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C" w:rsidRDefault="00211834" w:rsidP="00211834">
      <w:pPr>
        <w:spacing w:line="360" w:lineRule="auto"/>
        <w:jc w:val="right"/>
      </w:pPr>
      <w:r>
        <w:t>Бурлакова Елена Александровна</w:t>
      </w:r>
      <w:r w:rsidR="008738A2">
        <w:t>,</w:t>
      </w:r>
    </w:p>
    <w:p w:rsidR="008738A2" w:rsidRDefault="008738A2" w:rsidP="00211834">
      <w:pPr>
        <w:spacing w:line="360" w:lineRule="auto"/>
        <w:jc w:val="right"/>
      </w:pPr>
      <w:r>
        <w:t>педагог-организатор, педагог дополнительного образования,</w:t>
      </w:r>
    </w:p>
    <w:p w:rsidR="008738A2" w:rsidRDefault="008738A2" w:rsidP="00211834">
      <w:pPr>
        <w:spacing w:line="360" w:lineRule="auto"/>
        <w:jc w:val="right"/>
      </w:pPr>
      <w:r>
        <w:t>Государственное бюджетное учреждение дополнительного образования</w:t>
      </w:r>
    </w:p>
    <w:p w:rsidR="008738A2" w:rsidRDefault="008738A2" w:rsidP="00211834">
      <w:pPr>
        <w:spacing w:line="360" w:lineRule="auto"/>
        <w:jc w:val="right"/>
      </w:pPr>
      <w:r>
        <w:t>«Центр гражданского и патриотического воспитания детей и молодежи «Взлет»</w:t>
      </w:r>
    </w:p>
    <w:p w:rsidR="003653AE" w:rsidRDefault="008738A2" w:rsidP="003653AE">
      <w:pPr>
        <w:spacing w:line="360" w:lineRule="auto"/>
        <w:jc w:val="right"/>
      </w:pPr>
      <w:r>
        <w:t>Невского района Санкт-Петербурга</w:t>
      </w:r>
    </w:p>
    <w:p w:rsidR="003653AE" w:rsidRPr="009340EC" w:rsidRDefault="003653AE" w:rsidP="003653AE">
      <w:pPr>
        <w:spacing w:line="360" w:lineRule="auto"/>
        <w:jc w:val="right"/>
      </w:pPr>
      <w:proofErr w:type="spellStart"/>
      <w:r>
        <w:rPr>
          <w:lang w:val="en-US"/>
        </w:rPr>
        <w:t>cok</w:t>
      </w:r>
      <w:proofErr w:type="spellEnd"/>
      <w:r w:rsidRPr="009340EC">
        <w:t>804@</w:t>
      </w:r>
      <w:proofErr w:type="spellStart"/>
      <w:r>
        <w:rPr>
          <w:lang w:val="en-US"/>
        </w:rPr>
        <w:t>yandex</w:t>
      </w:r>
      <w:proofErr w:type="spellEnd"/>
      <w:r w:rsidRPr="009340EC">
        <w:t>.</w:t>
      </w:r>
      <w:proofErr w:type="spellStart"/>
      <w:r>
        <w:rPr>
          <w:lang w:val="en-US"/>
        </w:rPr>
        <w:t>ru</w:t>
      </w:r>
      <w:proofErr w:type="spellEnd"/>
      <w:r w:rsidRPr="009340EC">
        <w:t>. 8-921-798-55-50</w:t>
      </w:r>
    </w:p>
    <w:p w:rsidR="00CE363B" w:rsidRDefault="00CE363B" w:rsidP="00564951">
      <w:pPr>
        <w:spacing w:line="360" w:lineRule="auto"/>
        <w:jc w:val="both"/>
      </w:pPr>
    </w:p>
    <w:p w:rsidR="007B3E56" w:rsidRDefault="00EB7E75" w:rsidP="00EB7E75">
      <w:pPr>
        <w:spacing w:line="360" w:lineRule="auto"/>
        <w:jc w:val="center"/>
        <w:rPr>
          <w:b/>
        </w:rPr>
      </w:pPr>
      <w:r w:rsidRPr="00EB7E75">
        <w:rPr>
          <w:b/>
        </w:rPr>
        <w:t>Программа тематической смены «ВЗЛЕТаем в лето»</w:t>
      </w:r>
      <w:r w:rsidR="007B3E56">
        <w:rPr>
          <w:b/>
        </w:rPr>
        <w:t>,</w:t>
      </w:r>
      <w:r w:rsidRPr="00EB7E75">
        <w:rPr>
          <w:b/>
        </w:rPr>
        <w:t xml:space="preserve"> </w:t>
      </w:r>
    </w:p>
    <w:p w:rsidR="00EB7E75" w:rsidRPr="00EB7E75" w:rsidRDefault="00EB7E75" w:rsidP="00EB7E75">
      <w:pPr>
        <w:spacing w:line="360" w:lineRule="auto"/>
        <w:jc w:val="center"/>
        <w:rPr>
          <w:b/>
        </w:rPr>
      </w:pPr>
      <w:r w:rsidRPr="00EB7E75">
        <w:rPr>
          <w:b/>
        </w:rPr>
        <w:t>Государственное бюджетное учреждение дополнительного образования</w:t>
      </w:r>
    </w:p>
    <w:p w:rsidR="00EB7E75" w:rsidRPr="00EB7E75" w:rsidRDefault="00EB7E75" w:rsidP="00EB7E75">
      <w:pPr>
        <w:spacing w:line="360" w:lineRule="auto"/>
        <w:jc w:val="center"/>
        <w:rPr>
          <w:b/>
        </w:rPr>
      </w:pPr>
      <w:r w:rsidRPr="00EB7E75">
        <w:rPr>
          <w:b/>
        </w:rPr>
        <w:t>«Центр гражданского и патриотического воспитания детей и молодежи «Взлет»</w:t>
      </w:r>
    </w:p>
    <w:p w:rsidR="00EB7E75" w:rsidRPr="00EB7E75" w:rsidRDefault="00EB7E75" w:rsidP="00EB7E75">
      <w:pPr>
        <w:spacing w:line="360" w:lineRule="auto"/>
        <w:jc w:val="center"/>
        <w:rPr>
          <w:b/>
        </w:rPr>
      </w:pPr>
      <w:r w:rsidRPr="00EB7E75">
        <w:rPr>
          <w:b/>
        </w:rPr>
        <w:t>Невского района Санкт-Петербурга</w:t>
      </w:r>
    </w:p>
    <w:p w:rsidR="00EB7E75" w:rsidRPr="00EB7E75" w:rsidRDefault="00EB7E75" w:rsidP="00EB7E75">
      <w:pPr>
        <w:spacing w:line="360" w:lineRule="auto"/>
        <w:jc w:val="center"/>
      </w:pPr>
      <w:r>
        <w:rPr>
          <w:b/>
        </w:rPr>
        <w:t xml:space="preserve"> </w:t>
      </w:r>
    </w:p>
    <w:p w:rsidR="00CE363B" w:rsidRPr="009340EC" w:rsidRDefault="00CE363B" w:rsidP="00564951">
      <w:pPr>
        <w:spacing w:line="360" w:lineRule="auto"/>
        <w:ind w:firstLine="708"/>
        <w:jc w:val="both"/>
      </w:pPr>
      <w:r w:rsidRPr="00564951">
        <w:t xml:space="preserve">Летнее время - прекрасная пора для </w:t>
      </w:r>
      <w:r w:rsidR="00FE154E" w:rsidRPr="0035729D">
        <w:t xml:space="preserve">активного </w:t>
      </w:r>
      <w:r w:rsidRPr="0035729D">
        <w:t>отдыха</w:t>
      </w:r>
      <w:r w:rsidR="0061198B" w:rsidRPr="0035729D">
        <w:t xml:space="preserve"> на природе</w:t>
      </w:r>
      <w:r w:rsidRPr="0035729D">
        <w:t>, но, к</w:t>
      </w:r>
      <w:r w:rsidRPr="00564951">
        <w:t xml:space="preserve"> сожалению, многие дети остаются в городе в этот период. И тогда перед всем педагогическим сообществом </w:t>
      </w:r>
      <w:r w:rsidR="0061198B" w:rsidRPr="0035729D">
        <w:t xml:space="preserve">встаёт </w:t>
      </w:r>
      <w:r w:rsidRPr="0035729D">
        <w:t xml:space="preserve"> </w:t>
      </w:r>
      <w:r w:rsidRPr="00564951">
        <w:t xml:space="preserve">важная задача - сделать летний отдых детей организованным, насыщенным событиями.  </w:t>
      </w:r>
    </w:p>
    <w:p w:rsidR="00A927D9" w:rsidRPr="00A627D2" w:rsidRDefault="00564951" w:rsidP="00A627D2">
      <w:pPr>
        <w:spacing w:line="360" w:lineRule="auto"/>
        <w:jc w:val="both"/>
      </w:pPr>
      <w:r>
        <w:tab/>
      </w:r>
      <w:r w:rsidR="00604EF5">
        <w:t>Каждый</w:t>
      </w:r>
      <w:r w:rsidR="00A44571">
        <w:t xml:space="preserve"> </w:t>
      </w:r>
      <w:r w:rsidRPr="00A627D2">
        <w:t xml:space="preserve">год </w:t>
      </w:r>
      <w:r w:rsidR="00604EF5">
        <w:t>Государственное</w:t>
      </w:r>
      <w:r w:rsidR="00A44571">
        <w:t xml:space="preserve"> </w:t>
      </w:r>
      <w:r w:rsidR="00604EF5">
        <w:t>бюджетное</w:t>
      </w:r>
      <w:r w:rsidR="00A44571">
        <w:t xml:space="preserve"> </w:t>
      </w:r>
      <w:r w:rsidR="00604EF5">
        <w:t>учреждение</w:t>
      </w:r>
      <w:r w:rsidR="00A44571">
        <w:t xml:space="preserve"> </w:t>
      </w:r>
      <w:r w:rsidR="00A927D9" w:rsidRPr="00A627D2">
        <w:t>дополнительного образования</w:t>
      </w:r>
    </w:p>
    <w:p w:rsidR="00A627D2" w:rsidRPr="0035729D" w:rsidRDefault="00564951" w:rsidP="00A627D2">
      <w:pPr>
        <w:pStyle w:val="1"/>
        <w:shd w:val="clear" w:color="auto" w:fill="FFFFFF"/>
        <w:spacing w:line="360" w:lineRule="auto"/>
        <w:jc w:val="both"/>
        <w:rPr>
          <w:sz w:val="24"/>
        </w:rPr>
      </w:pPr>
      <w:r w:rsidRPr="00A627D2">
        <w:rPr>
          <w:sz w:val="24"/>
        </w:rPr>
        <w:t xml:space="preserve">«Центр гражданского и патриотического воспитания детей и молодежи «Взлет» Невского района Санкт-Петербурга (далее - ГБУ ДО </w:t>
      </w:r>
      <w:proofErr w:type="spellStart"/>
      <w:r w:rsidRPr="00A627D2">
        <w:rPr>
          <w:sz w:val="24"/>
        </w:rPr>
        <w:t>ЦГПВДиМ</w:t>
      </w:r>
      <w:proofErr w:type="spellEnd"/>
      <w:r w:rsidRPr="00A627D2">
        <w:rPr>
          <w:sz w:val="24"/>
        </w:rPr>
        <w:t xml:space="preserve"> «Взлет»)</w:t>
      </w:r>
      <w:r w:rsidR="0061198B">
        <w:rPr>
          <w:sz w:val="24"/>
        </w:rPr>
        <w:t xml:space="preserve"> </w:t>
      </w:r>
      <w:r w:rsidR="0061198B" w:rsidRPr="0035729D">
        <w:rPr>
          <w:sz w:val="24"/>
        </w:rPr>
        <w:t xml:space="preserve">организует </w:t>
      </w:r>
      <w:r w:rsidR="00A927D9" w:rsidRPr="0035729D">
        <w:rPr>
          <w:sz w:val="24"/>
        </w:rPr>
        <w:t xml:space="preserve"> летнюю досуговую</w:t>
      </w:r>
      <w:r w:rsidR="009340EC" w:rsidRPr="0035729D">
        <w:rPr>
          <w:sz w:val="24"/>
        </w:rPr>
        <w:t xml:space="preserve"> </w:t>
      </w:r>
      <w:r w:rsidR="00202358" w:rsidRPr="0035729D">
        <w:rPr>
          <w:sz w:val="24"/>
        </w:rPr>
        <w:t>смену</w:t>
      </w:r>
      <w:r w:rsidR="00674478" w:rsidRPr="0035729D">
        <w:rPr>
          <w:sz w:val="24"/>
        </w:rPr>
        <w:t xml:space="preserve"> для </w:t>
      </w:r>
      <w:r w:rsidR="00A627D2" w:rsidRPr="0035729D">
        <w:rPr>
          <w:sz w:val="24"/>
        </w:rPr>
        <w:t xml:space="preserve">воспитанников городских лагерей дневного пребывания, создаваемых на базе государственных образовательных учреждений Невского района Санкт-Петербурга. </w:t>
      </w:r>
      <w:r w:rsidR="000A389E" w:rsidRPr="0035729D">
        <w:rPr>
          <w:sz w:val="24"/>
        </w:rPr>
        <w:t xml:space="preserve">Ежегодно педагоги учреждения готовят уникальную программу, посвященную </w:t>
      </w:r>
      <w:r w:rsidR="0061198B" w:rsidRPr="0035729D">
        <w:rPr>
          <w:sz w:val="24"/>
        </w:rPr>
        <w:t>какому-либо значимому  в данном году событию или объединённую определённой темой</w:t>
      </w:r>
      <w:r w:rsidR="005C0856" w:rsidRPr="0035729D">
        <w:rPr>
          <w:sz w:val="24"/>
        </w:rPr>
        <w:t xml:space="preserve">, важной для учреждения в достижении поставленных целей. </w:t>
      </w:r>
    </w:p>
    <w:p w:rsidR="00352756" w:rsidRPr="0035729D" w:rsidRDefault="00352756" w:rsidP="002B7B0F">
      <w:pPr>
        <w:spacing w:line="360" w:lineRule="auto"/>
        <w:jc w:val="both"/>
      </w:pPr>
      <w:r>
        <w:tab/>
      </w:r>
      <w:r w:rsidR="002B7B0F">
        <w:t xml:space="preserve">Так как основой основ в дополнительном образовании является воспитание подрастающего поколения, </w:t>
      </w:r>
      <w:r w:rsidR="00F847B2">
        <w:t xml:space="preserve">в </w:t>
      </w:r>
      <w:r w:rsidR="00F847B2" w:rsidRPr="00A627D2">
        <w:t>ГБУ ДО ЦГПВДиМ «Взлет»</w:t>
      </w:r>
      <w:r w:rsidR="00F847B2">
        <w:t xml:space="preserve"> все программы направлены не только на организацию развлекательного досуга детей</w:t>
      </w:r>
      <w:r w:rsidR="007857EA">
        <w:t xml:space="preserve"> в </w:t>
      </w:r>
      <w:r w:rsidR="007857EA" w:rsidRPr="0035729D">
        <w:t>летний период</w:t>
      </w:r>
      <w:r w:rsidR="00F847B2" w:rsidRPr="0035729D">
        <w:t xml:space="preserve">, но и </w:t>
      </w:r>
      <w:r w:rsidR="00CA1674" w:rsidRPr="0035729D">
        <w:t xml:space="preserve">на воспитание определенных ценностей, развитие индивидуальных способностей, а </w:t>
      </w:r>
      <w:r w:rsidR="0061198B" w:rsidRPr="0035729D">
        <w:t>так</w:t>
      </w:r>
      <w:r w:rsidR="00CA1674" w:rsidRPr="0035729D">
        <w:t xml:space="preserve">же </w:t>
      </w:r>
      <w:r w:rsidR="00A44571" w:rsidRPr="0035729D">
        <w:t xml:space="preserve">на </w:t>
      </w:r>
      <w:r w:rsidR="008C6B6A" w:rsidRPr="0035729D">
        <w:t xml:space="preserve">оздоровление детей и молодёжи. </w:t>
      </w:r>
    </w:p>
    <w:p w:rsidR="008C6B6A" w:rsidRPr="0035729D" w:rsidRDefault="00A44571" w:rsidP="00900130">
      <w:pPr>
        <w:spacing w:line="360" w:lineRule="auto"/>
        <w:ind w:firstLine="708"/>
        <w:jc w:val="both"/>
      </w:pPr>
      <w:r w:rsidRPr="0035729D">
        <w:t xml:space="preserve">Любая программа </w:t>
      </w:r>
      <w:r w:rsidR="008C6B6A" w:rsidRPr="0035729D">
        <w:t xml:space="preserve">в ГБУ ДО </w:t>
      </w:r>
      <w:proofErr w:type="spellStart"/>
      <w:r w:rsidR="008C6B6A" w:rsidRPr="0035729D">
        <w:t>ЦГПВДиМ</w:t>
      </w:r>
      <w:proofErr w:type="spellEnd"/>
      <w:r w:rsidR="008C6B6A" w:rsidRPr="0035729D">
        <w:t xml:space="preserve"> «Взлет»</w:t>
      </w:r>
      <w:r w:rsidR="00A34171" w:rsidRPr="0035729D">
        <w:t xml:space="preserve"> </w:t>
      </w:r>
      <w:r w:rsidR="00BA0D92" w:rsidRPr="0035729D">
        <w:t>содержит</w:t>
      </w:r>
      <w:r w:rsidR="0061198B" w:rsidRPr="0035729D">
        <w:t xml:space="preserve"> </w:t>
      </w:r>
      <w:r w:rsidR="00BA0D92" w:rsidRPr="0035729D">
        <w:t>разнообра</w:t>
      </w:r>
      <w:r w:rsidR="0061198B" w:rsidRPr="0035729D">
        <w:t>зные формы проведения досуговых мероприятий</w:t>
      </w:r>
      <w:r w:rsidR="00BA0D92" w:rsidRPr="0035729D">
        <w:t xml:space="preserve">, которые развивают </w:t>
      </w:r>
      <w:r w:rsidR="003D7A61" w:rsidRPr="0035729D">
        <w:t xml:space="preserve">аналитическое </w:t>
      </w:r>
      <w:r w:rsidR="00BA0D92" w:rsidRPr="0035729D">
        <w:t xml:space="preserve">мышление, </w:t>
      </w:r>
      <w:r w:rsidR="0061198B" w:rsidRPr="0035729D">
        <w:t xml:space="preserve">формируют </w:t>
      </w:r>
      <w:r w:rsidR="00BA0D92" w:rsidRPr="0035729D">
        <w:t>творческое начало, активизируют физические способности</w:t>
      </w:r>
      <w:r w:rsidR="0035729D" w:rsidRPr="0035729D">
        <w:t xml:space="preserve"> </w:t>
      </w:r>
      <w:r w:rsidR="003D7A61" w:rsidRPr="0035729D">
        <w:t xml:space="preserve">и всегда </w:t>
      </w:r>
      <w:r w:rsidR="0061198B" w:rsidRPr="0035729D">
        <w:t>основаны на</w:t>
      </w:r>
      <w:r w:rsidR="00EA6B30" w:rsidRPr="0035729D">
        <w:t xml:space="preserve"> </w:t>
      </w:r>
      <w:proofErr w:type="spellStart"/>
      <w:r w:rsidR="0061198B" w:rsidRPr="0035729D">
        <w:t>соревновательно</w:t>
      </w:r>
      <w:proofErr w:type="spellEnd"/>
      <w:r w:rsidR="0061198B" w:rsidRPr="0035729D">
        <w:t>-поисковой ситуации</w:t>
      </w:r>
      <w:r w:rsidR="00EA6B30" w:rsidRPr="0035729D">
        <w:t xml:space="preserve">. Такие мероприятия </w:t>
      </w:r>
      <w:r w:rsidR="0061198B" w:rsidRPr="0035729D">
        <w:t xml:space="preserve">вызывают </w:t>
      </w:r>
      <w:r w:rsidR="00EA6B30" w:rsidRPr="0035729D">
        <w:t xml:space="preserve"> положительный эмоциональный отклик у детей, побуждая их возвращаться в ГБУ ДО ЦГПВДиМ «Взлет» для получения новых впечатлений.</w:t>
      </w:r>
    </w:p>
    <w:p w:rsidR="00341FB9" w:rsidRPr="0035729D" w:rsidRDefault="00341FB9" w:rsidP="001E6B93">
      <w:pPr>
        <w:spacing w:line="360" w:lineRule="auto"/>
        <w:ind w:firstLine="708"/>
        <w:jc w:val="both"/>
      </w:pPr>
      <w:r w:rsidRPr="0035729D">
        <w:t>Например, в</w:t>
      </w:r>
      <w:r w:rsidR="00C96976" w:rsidRPr="0035729D">
        <w:t xml:space="preserve"> предыдущие годы были </w:t>
      </w:r>
      <w:r w:rsidRPr="0035729D">
        <w:t>реализованы</w:t>
      </w:r>
      <w:r w:rsidR="00C96976" w:rsidRPr="0035729D">
        <w:t xml:space="preserve"> </w:t>
      </w:r>
      <w:r w:rsidR="0061198B" w:rsidRPr="0035729D">
        <w:t xml:space="preserve">следующие </w:t>
      </w:r>
      <w:r w:rsidR="00C96976" w:rsidRPr="0035729D">
        <w:t xml:space="preserve">программы: </w:t>
      </w:r>
    </w:p>
    <w:p w:rsidR="00C96976" w:rsidRPr="0035729D" w:rsidRDefault="00341FB9" w:rsidP="001E6B93">
      <w:pPr>
        <w:spacing w:line="360" w:lineRule="auto"/>
        <w:ind w:firstLine="708"/>
        <w:jc w:val="both"/>
        <w:rPr>
          <w:bCs/>
        </w:rPr>
      </w:pPr>
      <w:r>
        <w:lastRenderedPageBreak/>
        <w:t xml:space="preserve">- </w:t>
      </w:r>
      <w:r w:rsidR="0074597C">
        <w:t>п</w:t>
      </w:r>
      <w:r w:rsidRPr="00295106">
        <w:t>ознавательно-развлекательн</w:t>
      </w:r>
      <w:r>
        <w:t>ая</w:t>
      </w:r>
      <w:r w:rsidRPr="00295106">
        <w:t xml:space="preserve"> игров</w:t>
      </w:r>
      <w:r>
        <w:t>ая</w:t>
      </w:r>
      <w:r w:rsidRPr="00295106">
        <w:t xml:space="preserve"> программ</w:t>
      </w:r>
      <w:r>
        <w:t>а</w:t>
      </w:r>
      <w:r w:rsidRPr="00295106">
        <w:t xml:space="preserve"> «Мастерская по созданию </w:t>
      </w:r>
      <w:r w:rsidRPr="0035729D">
        <w:t>спектакля»,</w:t>
      </w:r>
      <w:r w:rsidRPr="0035729D">
        <w:rPr>
          <w:b/>
        </w:rPr>
        <w:t xml:space="preserve"> </w:t>
      </w:r>
      <w:r w:rsidR="0061198B" w:rsidRPr="0035729D">
        <w:t xml:space="preserve">посвящённая </w:t>
      </w:r>
      <w:r w:rsidRPr="0035729D">
        <w:rPr>
          <w:b/>
        </w:rPr>
        <w:t xml:space="preserve"> </w:t>
      </w:r>
      <w:r w:rsidRPr="0035729D">
        <w:rPr>
          <w:bCs/>
        </w:rPr>
        <w:t>Году театра в России</w:t>
      </w:r>
      <w:r w:rsidR="0074597C" w:rsidRPr="0035729D">
        <w:rPr>
          <w:bCs/>
        </w:rPr>
        <w:t>;</w:t>
      </w:r>
    </w:p>
    <w:p w:rsidR="00441565" w:rsidRDefault="0074597C" w:rsidP="001E6B93">
      <w:pPr>
        <w:pStyle w:val="a6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35729D">
        <w:rPr>
          <w:rFonts w:eastAsia="Times New Roman"/>
          <w:lang w:eastAsia="ru-RU"/>
        </w:rPr>
        <w:t xml:space="preserve">- </w:t>
      </w:r>
      <w:r w:rsidR="00441565" w:rsidRPr="0035729D">
        <w:rPr>
          <w:rFonts w:eastAsia="Times New Roman"/>
          <w:lang w:eastAsia="ru-RU"/>
        </w:rPr>
        <w:t xml:space="preserve">познавательная </w:t>
      </w:r>
      <w:proofErr w:type="spellStart"/>
      <w:r w:rsidR="00441565" w:rsidRPr="0035729D">
        <w:rPr>
          <w:rFonts w:eastAsia="Times New Roman"/>
          <w:lang w:eastAsia="ru-RU"/>
        </w:rPr>
        <w:t>квест</w:t>
      </w:r>
      <w:proofErr w:type="spellEnd"/>
      <w:r w:rsidR="00441565" w:rsidRPr="0035729D">
        <w:rPr>
          <w:rFonts w:eastAsia="Times New Roman"/>
          <w:lang w:eastAsia="ru-RU"/>
        </w:rPr>
        <w:t xml:space="preserve"> - игра «Звёзды Победы», посвященная 76-й годов</w:t>
      </w:r>
      <w:r w:rsidR="001E6B93" w:rsidRPr="0035729D">
        <w:rPr>
          <w:rFonts w:eastAsia="Times New Roman"/>
          <w:lang w:eastAsia="ru-RU"/>
        </w:rPr>
        <w:t>щине Победы в В</w:t>
      </w:r>
      <w:r w:rsidR="0061198B" w:rsidRPr="0035729D">
        <w:rPr>
          <w:rFonts w:eastAsia="Times New Roman"/>
          <w:lang w:eastAsia="ru-RU"/>
        </w:rPr>
        <w:t xml:space="preserve">еликой </w:t>
      </w:r>
      <w:r w:rsidR="001E6B93" w:rsidRPr="0035729D">
        <w:rPr>
          <w:rFonts w:eastAsia="Times New Roman"/>
          <w:lang w:eastAsia="ru-RU"/>
        </w:rPr>
        <w:t>О</w:t>
      </w:r>
      <w:r w:rsidR="0061198B" w:rsidRPr="0035729D">
        <w:rPr>
          <w:rFonts w:eastAsia="Times New Roman"/>
          <w:lang w:eastAsia="ru-RU"/>
        </w:rPr>
        <w:t>течественной войне</w:t>
      </w:r>
      <w:r w:rsidR="001E6B93" w:rsidRPr="0035729D">
        <w:rPr>
          <w:rFonts w:eastAsia="Times New Roman"/>
          <w:lang w:eastAsia="ru-RU"/>
        </w:rPr>
        <w:t xml:space="preserve"> 1941-1945</w:t>
      </w:r>
      <w:r w:rsidR="001E6B93">
        <w:rPr>
          <w:rFonts w:eastAsia="Times New Roman"/>
          <w:lang w:eastAsia="ru-RU"/>
        </w:rPr>
        <w:t xml:space="preserve"> гг.</w:t>
      </w:r>
    </w:p>
    <w:p w:rsidR="004D0470" w:rsidRPr="004D0470" w:rsidRDefault="002A5414" w:rsidP="001E6B93">
      <w:pPr>
        <w:spacing w:line="360" w:lineRule="auto"/>
        <w:ind w:firstLine="708"/>
        <w:jc w:val="both"/>
      </w:pPr>
      <w:r w:rsidRPr="004D0470">
        <w:t>В 2021-2022 учебном году ГБУ ДО ЦГПВДиМ «Взлет»</w:t>
      </w:r>
      <w:r w:rsidR="00742EF8" w:rsidRPr="004D0470">
        <w:t xml:space="preserve"> представляет программу тематической смены «ВЗЛЕТаем в лето».</w:t>
      </w:r>
      <w:r w:rsidR="004D0470" w:rsidRPr="004D0470">
        <w:t xml:space="preserve"> </w:t>
      </w:r>
      <w:r w:rsidR="0061198B">
        <w:rPr>
          <w:bCs/>
        </w:rPr>
        <w:t xml:space="preserve">Цель программы </w:t>
      </w:r>
      <w:r w:rsidR="00934EFD">
        <w:rPr>
          <w:bCs/>
        </w:rPr>
        <w:t>–</w:t>
      </w:r>
      <w:r w:rsidR="0035729D">
        <w:rPr>
          <w:bCs/>
          <w:i/>
          <w:color w:val="FF0000"/>
        </w:rPr>
        <w:t xml:space="preserve"> </w:t>
      </w:r>
      <w:r w:rsidR="004D0470" w:rsidRPr="004D0470">
        <w:t>создание благоприятных условий для укрепления здоровья и организации досуга обучающихся во время летних каникул, развития их творческих способностей и интеллектуального потенциала.</w:t>
      </w:r>
      <w:r w:rsidR="004D0470" w:rsidRPr="004D0470">
        <w:rPr>
          <w:rFonts w:hint="eastAsia"/>
        </w:rPr>
        <w:t xml:space="preserve"> </w:t>
      </w:r>
      <w:r w:rsidR="004D0470" w:rsidRPr="004D0470">
        <w:t>Задач для выполнения данной цели стави</w:t>
      </w:r>
      <w:r w:rsidR="005B1A01">
        <w:t>тся</w:t>
      </w:r>
      <w:r w:rsidR="004D0470" w:rsidRPr="004D0470">
        <w:t xml:space="preserve"> много, но, пожалуй, самое важное - это привлечь детей к активной и полезной деятельности. </w:t>
      </w:r>
    </w:p>
    <w:p w:rsidR="0013595D" w:rsidRDefault="008E70FA" w:rsidP="00986E56">
      <w:pPr>
        <w:spacing w:line="360" w:lineRule="auto"/>
        <w:ind w:firstLine="708"/>
        <w:jc w:val="both"/>
      </w:pPr>
      <w:r>
        <w:t xml:space="preserve">В этом году к организованному летнему досугу привлекаются не только </w:t>
      </w:r>
      <w:r w:rsidR="00ED560A" w:rsidRPr="00A627D2">
        <w:t>воспитанник</w:t>
      </w:r>
      <w:r w:rsidR="00ED560A">
        <w:t>и</w:t>
      </w:r>
      <w:r w:rsidR="00ED560A" w:rsidRPr="00A627D2">
        <w:t xml:space="preserve"> городских лагерей дневного пребывания</w:t>
      </w:r>
      <w:r w:rsidR="00ED560A">
        <w:t>, но и те дет</w:t>
      </w:r>
      <w:r w:rsidR="00CE26B6">
        <w:t>и</w:t>
      </w:r>
      <w:r w:rsidR="00ED560A">
        <w:t>, к</w:t>
      </w:r>
      <w:r w:rsidR="00CE26B6">
        <w:t>оторые</w:t>
      </w:r>
      <w:r w:rsidR="00ED560A">
        <w:t xml:space="preserve"> не буд</w:t>
      </w:r>
      <w:r w:rsidR="00CE26B6">
        <w:t>у</w:t>
      </w:r>
      <w:r w:rsidR="00ED560A">
        <w:t>т посещать данные лагеря.</w:t>
      </w:r>
      <w:r w:rsidR="00EF5A0D">
        <w:t xml:space="preserve"> Для этой категории</w:t>
      </w:r>
      <w:r w:rsidR="003E1768">
        <w:t xml:space="preserve"> детей в </w:t>
      </w:r>
      <w:r w:rsidR="003E1768" w:rsidRPr="004D0470">
        <w:t>ГБУ ДО ЦГПВДиМ «Взлет»</w:t>
      </w:r>
      <w:r w:rsidR="00EF5A0D">
        <w:t xml:space="preserve"> представлен летний досуг краткосрочными </w:t>
      </w:r>
      <w:r w:rsidR="00EF5A0D" w:rsidRPr="00EF5A0D">
        <w:rPr>
          <w:bCs/>
        </w:rPr>
        <w:t>дополнительны</w:t>
      </w:r>
      <w:r w:rsidR="003E1768">
        <w:rPr>
          <w:bCs/>
        </w:rPr>
        <w:t>ми</w:t>
      </w:r>
      <w:r w:rsidR="00EF5A0D" w:rsidRPr="00EF5A0D">
        <w:rPr>
          <w:bCs/>
        </w:rPr>
        <w:t xml:space="preserve"> ознакомительны</w:t>
      </w:r>
      <w:r w:rsidR="003E1768">
        <w:rPr>
          <w:bCs/>
        </w:rPr>
        <w:t>ми</w:t>
      </w:r>
      <w:r w:rsidR="00EF5A0D" w:rsidRPr="00EF5A0D">
        <w:rPr>
          <w:bCs/>
        </w:rPr>
        <w:t xml:space="preserve"> общеобразовательны</w:t>
      </w:r>
      <w:r w:rsidR="003E1768">
        <w:rPr>
          <w:bCs/>
        </w:rPr>
        <w:t>ми</w:t>
      </w:r>
      <w:r w:rsidR="00EF5A0D" w:rsidRPr="00EF5A0D">
        <w:rPr>
          <w:bCs/>
        </w:rPr>
        <w:t xml:space="preserve"> общеразвивающи</w:t>
      </w:r>
      <w:r w:rsidR="003E1768">
        <w:rPr>
          <w:bCs/>
        </w:rPr>
        <w:t>ми</w:t>
      </w:r>
      <w:r w:rsidR="00EF5A0D" w:rsidRPr="00EF5A0D">
        <w:rPr>
          <w:bCs/>
        </w:rPr>
        <w:t xml:space="preserve"> </w:t>
      </w:r>
      <w:r w:rsidR="00EF5A0D" w:rsidRPr="0035729D">
        <w:rPr>
          <w:bCs/>
        </w:rPr>
        <w:t>программ</w:t>
      </w:r>
      <w:r w:rsidR="003E1768" w:rsidRPr="0035729D">
        <w:rPr>
          <w:bCs/>
        </w:rPr>
        <w:t>ами</w:t>
      </w:r>
      <w:r w:rsidR="00EF5A0D" w:rsidRPr="0035729D">
        <w:rPr>
          <w:bCs/>
        </w:rPr>
        <w:t>.</w:t>
      </w:r>
      <w:r w:rsidR="00986E56" w:rsidRPr="0035729D">
        <w:rPr>
          <w:bCs/>
        </w:rPr>
        <w:t xml:space="preserve"> </w:t>
      </w:r>
      <w:r w:rsidR="00934EFD" w:rsidRPr="0035729D">
        <w:t>Так</w:t>
      </w:r>
      <w:r w:rsidR="0013595D" w:rsidRPr="0035729D">
        <w:t xml:space="preserve">же летняя работа в ГБУ ДО </w:t>
      </w:r>
      <w:proofErr w:type="spellStart"/>
      <w:r w:rsidR="0013595D" w:rsidRPr="0035729D">
        <w:t>ЦГПВДиМ</w:t>
      </w:r>
      <w:proofErr w:type="spellEnd"/>
      <w:r w:rsidR="0013595D" w:rsidRPr="0035729D">
        <w:t xml:space="preserve"> «Взлет» </w:t>
      </w:r>
      <w:r w:rsidR="00934EFD" w:rsidRPr="0035729D">
        <w:t xml:space="preserve">будет </w:t>
      </w:r>
      <w:r w:rsidR="0013595D" w:rsidRPr="0035729D">
        <w:t>представлена выездами спортивных коллективов</w:t>
      </w:r>
      <w:r w:rsidR="0013595D">
        <w:t xml:space="preserve"> на тематические смены в детские оздоровительные лагеря Ленинградской области.</w:t>
      </w:r>
    </w:p>
    <w:p w:rsidR="00D57209" w:rsidRPr="0035729D" w:rsidRDefault="00CE26B6" w:rsidP="00D57209">
      <w:pPr>
        <w:spacing w:line="360" w:lineRule="auto"/>
        <w:ind w:firstLine="708"/>
        <w:jc w:val="both"/>
      </w:pPr>
      <w:r>
        <w:rPr>
          <w:bCs/>
        </w:rPr>
        <w:t>Но о</w:t>
      </w:r>
      <w:r w:rsidR="003E7D12" w:rsidRPr="007533F7">
        <w:rPr>
          <w:bCs/>
        </w:rPr>
        <w:t xml:space="preserve">сновная деятельность по организации летнего досуга детей развернется </w:t>
      </w:r>
      <w:r w:rsidR="00C75F58" w:rsidRPr="007533F7">
        <w:rPr>
          <w:bCs/>
        </w:rPr>
        <w:t>в</w:t>
      </w:r>
      <w:r w:rsidR="00901392" w:rsidRPr="007533F7">
        <w:rPr>
          <w:bCs/>
        </w:rPr>
        <w:t xml:space="preserve"> </w:t>
      </w:r>
      <w:r w:rsidR="0013595D">
        <w:rPr>
          <w:bCs/>
        </w:rPr>
        <w:t>реализации</w:t>
      </w:r>
      <w:r w:rsidR="00901392" w:rsidRPr="007533F7">
        <w:t xml:space="preserve"> </w:t>
      </w:r>
      <w:r w:rsidR="007533F7" w:rsidRPr="0035729D">
        <w:t xml:space="preserve">интерактивной познавательной </w:t>
      </w:r>
      <w:proofErr w:type="spellStart"/>
      <w:r w:rsidR="007533F7" w:rsidRPr="0035729D">
        <w:t>квест</w:t>
      </w:r>
      <w:proofErr w:type="spellEnd"/>
      <w:r w:rsidR="007533F7" w:rsidRPr="0035729D">
        <w:t>-игр</w:t>
      </w:r>
      <w:r w:rsidR="0013595D" w:rsidRPr="0035729D">
        <w:t>ы</w:t>
      </w:r>
      <w:r w:rsidR="007533F7" w:rsidRPr="0035729D">
        <w:t xml:space="preserve"> «Невское приключение», посвященной 105-летию Невского района. </w:t>
      </w:r>
      <w:r w:rsidR="00D57209" w:rsidRPr="0035729D">
        <w:t xml:space="preserve">Программа ориентирована на любой школьный возраст. </w:t>
      </w:r>
    </w:p>
    <w:p w:rsidR="00D57209" w:rsidRPr="0035729D" w:rsidRDefault="00D57209" w:rsidP="00D57209">
      <w:pPr>
        <w:spacing w:line="360" w:lineRule="auto"/>
        <w:ind w:firstLine="708"/>
        <w:jc w:val="both"/>
      </w:pPr>
      <w:r w:rsidRPr="0035729D">
        <w:t xml:space="preserve">Форма </w:t>
      </w:r>
      <w:proofErr w:type="spellStart"/>
      <w:r w:rsidRPr="0035729D">
        <w:t>квест</w:t>
      </w:r>
      <w:proofErr w:type="spellEnd"/>
      <w:r w:rsidRPr="0035729D">
        <w:t xml:space="preserve">-игры </w:t>
      </w:r>
      <w:r w:rsidR="00934EFD" w:rsidRPr="0035729D">
        <w:t xml:space="preserve">для </w:t>
      </w:r>
      <w:r w:rsidRPr="0035729D">
        <w:t xml:space="preserve">досугового мероприятия выбрана не случайно. </w:t>
      </w:r>
      <w:r w:rsidR="00934EFD" w:rsidRPr="0035729D">
        <w:t>Её и</w:t>
      </w:r>
      <w:r w:rsidRPr="0035729D">
        <w:t>спользование               как интерактивного метода акцентирует вн</w:t>
      </w:r>
      <w:r w:rsidR="00934EFD" w:rsidRPr="0035729D">
        <w:t>имание на активной форме</w:t>
      </w:r>
      <w:r w:rsidRPr="0035729D">
        <w:t xml:space="preserve"> работы, где обучающиеся выступают не зрителями и пассивными участниками, а включаются в проведение мероприятия. Такая форма взаимодействия привлекательна и комфортна для участников, т.к. позволяет им почувствовать себя сопричастными общему делу и конечному продукту, который будет реализован после прохождения квест-игры. </w:t>
      </w:r>
    </w:p>
    <w:p w:rsidR="00D57209" w:rsidRDefault="00D57209" w:rsidP="00D57209">
      <w:pPr>
        <w:spacing w:line="360" w:lineRule="auto"/>
        <w:ind w:firstLine="708"/>
        <w:jc w:val="both"/>
      </w:pPr>
      <w:r w:rsidRPr="0035729D">
        <w:rPr>
          <w:rFonts w:eastAsia="SimSun"/>
          <w:shd w:val="clear" w:color="auto" w:fill="FFFFFF"/>
        </w:rPr>
        <w:t xml:space="preserve">Знакомство и изучение своего района в интерактивной игровой форме имеет большое значение в воспитании патриотических чувств детей, расширении кругозора, развитии их интеллектуального и </w:t>
      </w:r>
      <w:r w:rsidR="00934EFD" w:rsidRPr="0035729D">
        <w:rPr>
          <w:rFonts w:eastAsia="SimSun"/>
          <w:shd w:val="clear" w:color="auto" w:fill="FFFFFF"/>
        </w:rPr>
        <w:t>творческого потенциала. «Малая р</w:t>
      </w:r>
      <w:r w:rsidRPr="0035729D">
        <w:rPr>
          <w:rFonts w:eastAsia="SimSun"/>
          <w:shd w:val="clear" w:color="auto" w:fill="FFFFFF"/>
        </w:rPr>
        <w:t>одина»</w:t>
      </w:r>
      <w:r>
        <w:rPr>
          <w:rFonts w:eastAsia="SimSun"/>
          <w:color w:val="000000"/>
          <w:shd w:val="clear" w:color="auto" w:fill="FFFFFF"/>
        </w:rPr>
        <w:t xml:space="preserve"> ребёнка - это достопримечательности и памятные места района, его исторические, культурные, промышленные и природные объекты, это и известные люди, гордость и слава нашего Невского района Санкт-Петербурга. </w:t>
      </w:r>
    </w:p>
    <w:p w:rsidR="00D57209" w:rsidRDefault="00D57209" w:rsidP="00D57209">
      <w:pPr>
        <w:pStyle w:val="a6"/>
        <w:spacing w:line="360" w:lineRule="auto"/>
        <w:ind w:firstLine="708"/>
        <w:jc w:val="both"/>
        <w:rPr>
          <w:rFonts w:eastAsia="SimSun"/>
          <w:color w:val="000000"/>
          <w:shd w:val="clear" w:color="auto" w:fill="FFFFFF"/>
        </w:rPr>
      </w:pPr>
      <w:r>
        <w:t xml:space="preserve">В Программе </w:t>
      </w:r>
      <w:r w:rsidRPr="00D57209">
        <w:t>«Невское приключение»</w:t>
      </w:r>
      <w:r>
        <w:rPr>
          <w:b/>
        </w:rPr>
        <w:t xml:space="preserve"> </w:t>
      </w:r>
      <w:r>
        <w:rPr>
          <w:rFonts w:eastAsia="SimSun"/>
          <w:color w:val="000000"/>
          <w:shd w:val="clear" w:color="auto" w:fill="FFFFFF"/>
        </w:rPr>
        <w:t xml:space="preserve"> изучение родного района становится актуальным как ведущий фактор воспитания патриотизма. </w:t>
      </w:r>
      <w:r w:rsidRPr="00D57209">
        <w:rPr>
          <w:rFonts w:eastAsia="SimSun"/>
          <w:bCs/>
          <w:color w:val="000000"/>
          <w:shd w:val="clear" w:color="auto" w:fill="FFFFFF"/>
        </w:rPr>
        <w:t>Актуальность</w:t>
      </w:r>
      <w:r>
        <w:rPr>
          <w:rFonts w:eastAsia="SimSun"/>
          <w:color w:val="000000"/>
          <w:shd w:val="clear" w:color="auto" w:fill="FFFFFF"/>
        </w:rPr>
        <w:t xml:space="preserve"> выбора данной темы заключается </w:t>
      </w:r>
      <w:r>
        <w:rPr>
          <w:rFonts w:eastAsia="SimSun"/>
          <w:color w:val="000000"/>
          <w:shd w:val="clear" w:color="auto" w:fill="FFFFFF"/>
        </w:rPr>
        <w:lastRenderedPageBreak/>
        <w:t xml:space="preserve">во всестороннем изучении обучающимися определенной территории города, а именно своего родного района. </w:t>
      </w:r>
    </w:p>
    <w:p w:rsidR="00D57209" w:rsidRPr="0035729D" w:rsidRDefault="00D57209" w:rsidP="00D57209">
      <w:pPr>
        <w:spacing w:line="360" w:lineRule="auto"/>
        <w:ind w:firstLine="708"/>
        <w:jc w:val="both"/>
        <w:rPr>
          <w:rFonts w:eastAsia="SimSun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 xml:space="preserve">Программа развивает у воспитанников наблюдательность, мышление, </w:t>
      </w:r>
      <w:r w:rsidR="00180922">
        <w:rPr>
          <w:rFonts w:eastAsia="SimSun"/>
          <w:color w:val="000000"/>
          <w:shd w:val="clear" w:color="auto" w:fill="FFFFFF"/>
        </w:rPr>
        <w:t>любознательност</w:t>
      </w:r>
      <w:r w:rsidR="00180922">
        <w:rPr>
          <w:rFonts w:eastAsia="SimSun"/>
          <w:i/>
          <w:color w:val="000000"/>
          <w:shd w:val="clear" w:color="auto" w:fill="FFFFFF"/>
        </w:rPr>
        <w:t>ь</w:t>
      </w:r>
      <w:r>
        <w:rPr>
          <w:rFonts w:eastAsia="SimSun"/>
          <w:color w:val="000000"/>
          <w:shd w:val="clear" w:color="auto" w:fill="FFFFFF"/>
        </w:rPr>
        <w:t xml:space="preserve">, познавательные интересы, активность. При изучении «своей местности» решается важная </w:t>
      </w:r>
      <w:bookmarkStart w:id="0" w:name="_GoBack"/>
      <w:r w:rsidRPr="0035729D">
        <w:rPr>
          <w:rFonts w:eastAsia="SimSun"/>
          <w:shd w:val="clear" w:color="auto" w:fill="FFFFFF"/>
        </w:rPr>
        <w:t>педагогическая проблема – соединение обучения с жизнью.</w:t>
      </w:r>
    </w:p>
    <w:p w:rsidR="00D57209" w:rsidRPr="0035729D" w:rsidRDefault="00180922" w:rsidP="00D57209">
      <w:pPr>
        <w:spacing w:line="360" w:lineRule="auto"/>
        <w:ind w:firstLine="708"/>
        <w:jc w:val="both"/>
        <w:rPr>
          <w:rFonts w:eastAsia="SimSun"/>
          <w:shd w:val="clear" w:color="auto" w:fill="FFFFFF"/>
        </w:rPr>
      </w:pPr>
      <w:r w:rsidRPr="0035729D">
        <w:rPr>
          <w:rFonts w:eastAsia="SimSun"/>
          <w:bCs/>
          <w:shd w:val="clear" w:color="auto" w:fill="FFFFFF"/>
        </w:rPr>
        <w:t>Также о</w:t>
      </w:r>
      <w:r w:rsidR="00D57209" w:rsidRPr="0035729D">
        <w:rPr>
          <w:rFonts w:eastAsia="SimSun"/>
          <w:bCs/>
          <w:shd w:val="clear" w:color="auto" w:fill="FFFFFF"/>
        </w:rPr>
        <w:t>собенностью</w:t>
      </w:r>
      <w:r w:rsidR="00D57209" w:rsidRPr="0035729D">
        <w:rPr>
          <w:rFonts w:eastAsia="SimSun"/>
          <w:shd w:val="clear" w:color="auto" w:fill="FFFFFF"/>
        </w:rPr>
        <w:t xml:space="preserve"> данной программы является организация интерактивной познавательной коллективно-творческой деятельности обучающихся по приобретению новых и рас</w:t>
      </w:r>
      <w:r w:rsidRPr="0035729D">
        <w:rPr>
          <w:rFonts w:eastAsia="SimSun"/>
          <w:shd w:val="clear" w:color="auto" w:fill="FFFFFF"/>
        </w:rPr>
        <w:t>ширению</w:t>
      </w:r>
      <w:r w:rsidR="00D57209" w:rsidRPr="0035729D">
        <w:rPr>
          <w:rFonts w:eastAsia="SimSun"/>
          <w:shd w:val="clear" w:color="auto" w:fill="FFFFFF"/>
        </w:rPr>
        <w:t xml:space="preserve"> уже имеющихся знаний об особенностях Невского района, таких как границы района, географическое положение, история возникновения, административные единицы государственного управления районом, </w:t>
      </w:r>
      <w:r w:rsidRPr="0035729D">
        <w:rPr>
          <w:rFonts w:eastAsia="SimSun"/>
          <w:shd w:val="clear" w:color="auto" w:fill="FFFFFF"/>
        </w:rPr>
        <w:t xml:space="preserve">его </w:t>
      </w:r>
      <w:r w:rsidR="00D57209" w:rsidRPr="0035729D">
        <w:rPr>
          <w:rFonts w:eastAsia="SimSun"/>
          <w:shd w:val="clear" w:color="auto" w:fill="FFFFFF"/>
        </w:rPr>
        <w:t>культурные, промышленные, природные объекты</w:t>
      </w:r>
      <w:r w:rsidR="0035729D" w:rsidRPr="0035729D">
        <w:rPr>
          <w:rFonts w:eastAsia="SimSun"/>
          <w:shd w:val="clear" w:color="auto" w:fill="FFFFFF"/>
        </w:rPr>
        <w:t>.</w:t>
      </w:r>
      <w:r w:rsidR="00D57209" w:rsidRPr="0035729D">
        <w:rPr>
          <w:rFonts w:eastAsia="SimSun"/>
          <w:shd w:val="clear" w:color="auto" w:fill="FFFFFF"/>
        </w:rPr>
        <w:t xml:space="preserve"> </w:t>
      </w:r>
    </w:p>
    <w:p w:rsidR="00D57209" w:rsidRDefault="00D57209" w:rsidP="00D57209">
      <w:pPr>
        <w:spacing w:line="360" w:lineRule="auto"/>
        <w:ind w:firstLine="708"/>
        <w:jc w:val="both"/>
        <w:rPr>
          <w:rFonts w:eastAsia="SimSun"/>
          <w:color w:val="000000"/>
          <w:shd w:val="clear" w:color="auto" w:fill="FFFFFF"/>
        </w:rPr>
      </w:pPr>
      <w:r w:rsidRPr="0035729D">
        <w:rPr>
          <w:rFonts w:eastAsia="SimSun"/>
          <w:shd w:val="clear" w:color="auto" w:fill="FFFFFF"/>
        </w:rPr>
        <w:t>Программа призвана воспитывать обучающихся</w:t>
      </w:r>
      <w:r>
        <w:rPr>
          <w:rFonts w:eastAsia="SimSun"/>
          <w:color w:val="000000"/>
          <w:shd w:val="clear" w:color="auto" w:fill="FFFFFF"/>
        </w:rPr>
        <w:t xml:space="preserve"> </w:t>
      </w:r>
      <w:bookmarkEnd w:id="0"/>
      <w:r>
        <w:rPr>
          <w:rFonts w:eastAsia="SimSun"/>
          <w:color w:val="000000"/>
          <w:shd w:val="clear" w:color="auto" w:fill="FFFFFF"/>
        </w:rPr>
        <w:t>на примерах мужества, героизма и мудрости, развивать интеллектуальные и творческие способности учащихся, воспитывать чувства гражданственности и патриотизма.</w:t>
      </w:r>
    </w:p>
    <w:p w:rsidR="00D57209" w:rsidRDefault="00D57209" w:rsidP="00D57209">
      <w:pPr>
        <w:pStyle w:val="a6"/>
        <w:spacing w:line="360" w:lineRule="auto"/>
        <w:ind w:firstLine="708"/>
        <w:rPr>
          <w:bCs/>
        </w:rPr>
      </w:pPr>
      <w:r>
        <w:rPr>
          <w:lang w:eastAsia="ru-RU"/>
        </w:rPr>
        <w:t>Направления деятельности программы</w:t>
      </w:r>
      <w:r w:rsidRPr="00275DA1">
        <w:rPr>
          <w:lang w:eastAsia="ru-RU"/>
        </w:rPr>
        <w:t xml:space="preserve"> </w:t>
      </w:r>
      <w:r>
        <w:rPr>
          <w:bCs/>
        </w:rPr>
        <w:t>«Невское приключение»:</w:t>
      </w:r>
    </w:p>
    <w:p w:rsidR="00D57209" w:rsidRDefault="00D57209" w:rsidP="00D57209">
      <w:pPr>
        <w:pStyle w:val="a6"/>
        <w:spacing w:line="360" w:lineRule="auto"/>
        <w:ind w:firstLine="709"/>
        <w:rPr>
          <w:lang w:eastAsia="ru-RU"/>
        </w:rPr>
      </w:pPr>
      <w:r>
        <w:rPr>
          <w:lang w:eastAsia="ru-RU"/>
        </w:rPr>
        <w:t>- краеведческое;</w:t>
      </w:r>
    </w:p>
    <w:p w:rsidR="00D57209" w:rsidRDefault="00D57209" w:rsidP="00D57209">
      <w:pPr>
        <w:pStyle w:val="a6"/>
        <w:spacing w:line="360" w:lineRule="auto"/>
        <w:ind w:firstLine="709"/>
        <w:rPr>
          <w:lang w:eastAsia="ru-RU"/>
        </w:rPr>
      </w:pPr>
      <w:r>
        <w:rPr>
          <w:lang w:eastAsia="ru-RU"/>
        </w:rPr>
        <w:t>- художественно-эстетическое;</w:t>
      </w:r>
    </w:p>
    <w:p w:rsidR="00D57209" w:rsidRDefault="00D57209" w:rsidP="00D57209">
      <w:pPr>
        <w:pStyle w:val="a6"/>
        <w:spacing w:line="360" w:lineRule="auto"/>
        <w:ind w:firstLine="709"/>
        <w:rPr>
          <w:lang w:eastAsia="ru-RU"/>
        </w:rPr>
      </w:pPr>
      <w:r>
        <w:rPr>
          <w:lang w:eastAsia="ru-RU"/>
        </w:rPr>
        <w:t>- спортивно-оздоровительное;</w:t>
      </w:r>
    </w:p>
    <w:p w:rsidR="00D57209" w:rsidRDefault="00D57209" w:rsidP="00D57209">
      <w:pPr>
        <w:pStyle w:val="a6"/>
        <w:spacing w:line="360" w:lineRule="auto"/>
        <w:ind w:firstLine="709"/>
        <w:rPr>
          <w:lang w:eastAsia="ru-RU"/>
        </w:rPr>
      </w:pPr>
      <w:r>
        <w:rPr>
          <w:lang w:eastAsia="ru-RU"/>
        </w:rPr>
        <w:t>- патриотическое;</w:t>
      </w:r>
    </w:p>
    <w:p w:rsidR="00D57209" w:rsidRDefault="00D57209" w:rsidP="00D57209">
      <w:pPr>
        <w:pStyle w:val="a6"/>
        <w:spacing w:line="360" w:lineRule="auto"/>
        <w:ind w:firstLine="709"/>
        <w:rPr>
          <w:lang w:eastAsia="ru-RU"/>
        </w:rPr>
      </w:pPr>
      <w:r>
        <w:rPr>
          <w:lang w:eastAsia="ru-RU"/>
        </w:rPr>
        <w:t>- духовно-нравственное;</w:t>
      </w:r>
    </w:p>
    <w:p w:rsidR="00D57209" w:rsidRDefault="00D57209" w:rsidP="00D57209">
      <w:pPr>
        <w:pStyle w:val="a6"/>
        <w:spacing w:line="360" w:lineRule="auto"/>
        <w:ind w:firstLine="709"/>
        <w:rPr>
          <w:lang w:eastAsia="ru-RU"/>
        </w:rPr>
      </w:pPr>
      <w:r>
        <w:rPr>
          <w:lang w:eastAsia="ru-RU"/>
        </w:rPr>
        <w:t>- профориентационное.</w:t>
      </w:r>
    </w:p>
    <w:p w:rsidR="007533F7" w:rsidRPr="007533F7" w:rsidRDefault="00202358" w:rsidP="00D57209">
      <w:pPr>
        <w:spacing w:line="360" w:lineRule="auto"/>
        <w:ind w:firstLine="708"/>
        <w:jc w:val="both"/>
      </w:pPr>
      <w: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214120" w:rsidRPr="00214120" w:rsidRDefault="00214120" w:rsidP="00214120">
      <w:pPr>
        <w:spacing w:line="360" w:lineRule="auto"/>
        <w:jc w:val="both"/>
      </w:pPr>
      <w:r w:rsidRPr="00214120">
        <w:t xml:space="preserve"> </w:t>
      </w:r>
    </w:p>
    <w:p w:rsidR="003E7D12" w:rsidRPr="00EF5A0D" w:rsidRDefault="003E7D12" w:rsidP="00EF5A0D">
      <w:pPr>
        <w:spacing w:line="360" w:lineRule="auto"/>
        <w:jc w:val="both"/>
      </w:pPr>
    </w:p>
    <w:p w:rsidR="002A5414" w:rsidRPr="00352756" w:rsidRDefault="002A5414" w:rsidP="00900130">
      <w:pPr>
        <w:spacing w:line="360" w:lineRule="auto"/>
        <w:ind w:firstLine="708"/>
        <w:jc w:val="both"/>
      </w:pPr>
    </w:p>
    <w:p w:rsidR="00CE363B" w:rsidRPr="00A627D2" w:rsidRDefault="00CE363B" w:rsidP="002B7B0F">
      <w:pPr>
        <w:spacing w:line="360" w:lineRule="auto"/>
        <w:jc w:val="both"/>
      </w:pPr>
    </w:p>
    <w:p w:rsidR="003653AE" w:rsidRDefault="003653AE" w:rsidP="003653AE">
      <w:pPr>
        <w:spacing w:line="360" w:lineRule="auto"/>
        <w:jc w:val="right"/>
      </w:pPr>
    </w:p>
    <w:sectPr w:rsidR="003653AE" w:rsidSect="00BF442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4"/>
    <w:rsid w:val="000A389E"/>
    <w:rsid w:val="0013595D"/>
    <w:rsid w:val="00180922"/>
    <w:rsid w:val="001E6B93"/>
    <w:rsid w:val="00202358"/>
    <w:rsid w:val="00211834"/>
    <w:rsid w:val="00214120"/>
    <w:rsid w:val="00255464"/>
    <w:rsid w:val="00295C13"/>
    <w:rsid w:val="002A5414"/>
    <w:rsid w:val="002B7B0F"/>
    <w:rsid w:val="00341FB9"/>
    <w:rsid w:val="00352756"/>
    <w:rsid w:val="0035729D"/>
    <w:rsid w:val="003653AE"/>
    <w:rsid w:val="0038263A"/>
    <w:rsid w:val="003D7A61"/>
    <w:rsid w:val="003E1768"/>
    <w:rsid w:val="003E7D12"/>
    <w:rsid w:val="00441565"/>
    <w:rsid w:val="00457142"/>
    <w:rsid w:val="004A0D81"/>
    <w:rsid w:val="004D0470"/>
    <w:rsid w:val="00564951"/>
    <w:rsid w:val="005853CC"/>
    <w:rsid w:val="005B1A01"/>
    <w:rsid w:val="005C0856"/>
    <w:rsid w:val="006000AE"/>
    <w:rsid w:val="00604EF5"/>
    <w:rsid w:val="0061198B"/>
    <w:rsid w:val="00674478"/>
    <w:rsid w:val="006B63F9"/>
    <w:rsid w:val="00742EF8"/>
    <w:rsid w:val="0074597C"/>
    <w:rsid w:val="007533F7"/>
    <w:rsid w:val="00774B3D"/>
    <w:rsid w:val="007857EA"/>
    <w:rsid w:val="007B3E56"/>
    <w:rsid w:val="008738A2"/>
    <w:rsid w:val="008C6B6A"/>
    <w:rsid w:val="008E70FA"/>
    <w:rsid w:val="00900130"/>
    <w:rsid w:val="00901392"/>
    <w:rsid w:val="009340EC"/>
    <w:rsid w:val="00934EFD"/>
    <w:rsid w:val="00961B32"/>
    <w:rsid w:val="00975217"/>
    <w:rsid w:val="00986E56"/>
    <w:rsid w:val="00A0610F"/>
    <w:rsid w:val="00A34171"/>
    <w:rsid w:val="00A44571"/>
    <w:rsid w:val="00A627D2"/>
    <w:rsid w:val="00A927D9"/>
    <w:rsid w:val="00A9655A"/>
    <w:rsid w:val="00AD04BB"/>
    <w:rsid w:val="00BA0D92"/>
    <w:rsid w:val="00BF4420"/>
    <w:rsid w:val="00C514CD"/>
    <w:rsid w:val="00C75F58"/>
    <w:rsid w:val="00C96976"/>
    <w:rsid w:val="00CA1674"/>
    <w:rsid w:val="00CE26B6"/>
    <w:rsid w:val="00CE363B"/>
    <w:rsid w:val="00D34AFE"/>
    <w:rsid w:val="00D57209"/>
    <w:rsid w:val="00DE4739"/>
    <w:rsid w:val="00E53FB1"/>
    <w:rsid w:val="00EA6B30"/>
    <w:rsid w:val="00EB7E75"/>
    <w:rsid w:val="00ED560A"/>
    <w:rsid w:val="00EF5A0D"/>
    <w:rsid w:val="00F847B2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9"/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5720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9"/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5720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andreylysenko19993@gmail.com</cp:lastModifiedBy>
  <cp:revision>2</cp:revision>
  <dcterms:created xsi:type="dcterms:W3CDTF">2022-09-19T14:43:00Z</dcterms:created>
  <dcterms:modified xsi:type="dcterms:W3CDTF">2022-09-19T14:43:00Z</dcterms:modified>
</cp:coreProperties>
</file>