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7" w:rsidRPr="005077F0" w:rsidRDefault="000D57D7" w:rsidP="0050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77F0">
        <w:rPr>
          <w:rFonts w:ascii="Times New Roman" w:hAnsi="Times New Roman" w:cs="Times New Roman"/>
          <w:b/>
          <w:sz w:val="24"/>
          <w:szCs w:val="24"/>
        </w:rPr>
        <w:t>Забродина Наталья Анатольевна</w:t>
      </w:r>
      <w:r w:rsidRPr="00507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7D7" w:rsidRPr="005077F0" w:rsidRDefault="000D57D7" w:rsidP="0050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магистр, учитель начальных классов</w:t>
      </w:r>
    </w:p>
    <w:p w:rsidR="000D57D7" w:rsidRPr="005077F0" w:rsidRDefault="000D57D7" w:rsidP="0050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ГБОУ школы №346 Невского района Санкт-Петербурга</w:t>
      </w:r>
    </w:p>
    <w:p w:rsidR="000D57D7" w:rsidRDefault="002415B5" w:rsidP="0050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5077F0" w:rsidRPr="009D3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5077F0" w:rsidRPr="009D30CE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="005077F0" w:rsidRPr="009D3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ter8121@yandex.ru</w:t>
        </w:r>
      </w:hyperlink>
    </w:p>
    <w:p w:rsidR="005077F0" w:rsidRPr="005077F0" w:rsidRDefault="005077F0" w:rsidP="0050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12DE7" w:rsidRPr="005077F0" w:rsidRDefault="00612DE7" w:rsidP="005077F0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077F0"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5077F0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данной публикации рассмотрены возможности использования </w:t>
      </w:r>
      <w:r w:rsidR="005077F0" w:rsidRPr="005077F0">
        <w:rPr>
          <w:rFonts w:ascii="Times New Roman" w:hAnsi="Times New Roman" w:cs="Times New Roman"/>
          <w:i/>
          <w:sz w:val="24"/>
          <w:szCs w:val="24"/>
        </w:rPr>
        <w:t>LearningApps.org</w:t>
      </w:r>
      <w:r w:rsidR="005077F0" w:rsidRPr="005077F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="005077F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077F0">
        <w:rPr>
          <w:rFonts w:ascii="Times New Roman" w:hAnsi="Times New Roman"/>
          <w:i/>
          <w:iCs/>
          <w:color w:val="000000"/>
          <w:sz w:val="24"/>
          <w:szCs w:val="24"/>
        </w:rPr>
        <w:t>на уроках математики</w:t>
      </w:r>
      <w:r w:rsidR="005077F0" w:rsidRPr="005077F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начальной школе</w:t>
      </w:r>
      <w:r w:rsidRPr="005077F0">
        <w:rPr>
          <w:rFonts w:ascii="Times New Roman" w:hAnsi="Times New Roman"/>
          <w:i/>
          <w:iCs/>
          <w:color w:val="000000"/>
          <w:sz w:val="24"/>
          <w:szCs w:val="24"/>
        </w:rPr>
        <w:t>. Представленный материал может быть интересен как педагогам школ, так и самим обучающимся.</w:t>
      </w:r>
      <w:r w:rsidRPr="005077F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C3B93" w:rsidRDefault="00612DE7" w:rsidP="005077F0">
      <w:pPr>
        <w:pStyle w:val="a7"/>
        <w:spacing w:after="0" w:line="360" w:lineRule="auto"/>
        <w:ind w:left="57"/>
        <w:jc w:val="both"/>
      </w:pPr>
      <w:r w:rsidRPr="005077F0">
        <w:rPr>
          <w:b/>
        </w:rPr>
        <w:t xml:space="preserve">Ключевые слова: </w:t>
      </w:r>
      <w:r w:rsidRPr="005077F0">
        <w:t xml:space="preserve">социальный сервис, </w:t>
      </w:r>
      <w:r w:rsidR="005077F0" w:rsidRPr="005077F0">
        <w:rPr>
          <w:lang w:val="en-US"/>
        </w:rPr>
        <w:t xml:space="preserve">web </w:t>
      </w:r>
      <w:r w:rsidR="002415B5" w:rsidRPr="005077F0">
        <w:rPr>
          <w:lang w:val="en-US"/>
        </w:rPr>
        <w:t>2.0.</w:t>
      </w:r>
      <w:r w:rsidRPr="005077F0">
        <w:rPr>
          <w:lang w:val="en-US"/>
        </w:rPr>
        <w:t xml:space="preserve"> </w:t>
      </w:r>
      <w:r w:rsidRPr="005077F0">
        <w:t>электронные образовательные ресурсы,</w:t>
      </w:r>
      <w:r w:rsidR="005077F0" w:rsidRPr="005077F0">
        <w:t xml:space="preserve"> информационно-коммуникационные технологии.</w:t>
      </w:r>
    </w:p>
    <w:p w:rsidR="007C3B93" w:rsidRPr="007C3B93" w:rsidRDefault="007C3B93" w:rsidP="005077F0">
      <w:pPr>
        <w:pStyle w:val="a7"/>
        <w:spacing w:after="0" w:line="360" w:lineRule="auto"/>
        <w:ind w:left="57"/>
        <w:jc w:val="both"/>
        <w:rPr>
          <w:sz w:val="14"/>
        </w:rPr>
      </w:pPr>
    </w:p>
    <w:p w:rsidR="000D57D7" w:rsidRPr="005077F0" w:rsidRDefault="005077F0" w:rsidP="00507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LEARNING</w:t>
      </w:r>
      <w:r w:rsidR="001D4E47" w:rsidRPr="005077F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D57D7" w:rsidRPr="005077F0">
        <w:rPr>
          <w:rFonts w:ascii="Times New Roman" w:hAnsi="Times New Roman" w:cs="Times New Roman"/>
          <w:b/>
          <w:sz w:val="24"/>
          <w:szCs w:val="24"/>
          <w:lang w:val="en-US"/>
        </w:rPr>
        <w:t>PPS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.ORG</w:t>
      </w:r>
      <w:r w:rsidR="000D57D7" w:rsidRPr="00507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7F0">
        <w:rPr>
          <w:rFonts w:ascii="Times New Roman" w:hAnsi="Times New Roman" w:cs="Times New Roman"/>
          <w:b/>
          <w:sz w:val="24"/>
          <w:szCs w:val="24"/>
        </w:rPr>
        <w:t>В РАБОТЕ ВЫЧИСЛИТЕЛЬНОГО СОДЕРЖАНИЯ НА УРОКАХ МАТЕМАТИКИ В НАЧАЛЬНОЙ ШКОЛЕ</w:t>
      </w:r>
    </w:p>
    <w:p w:rsidR="000D57D7" w:rsidRPr="005077F0" w:rsidRDefault="000D57D7" w:rsidP="00507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  <w:t>Каждый учитель задаётся вопросом о том, какие средства позволят наиболее эффективно сформировать интерес обучающихся, активизировать их деятельность, раскрыть интеллектуальный потенциал каждого ученика.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  <w:t>Сейчас в сети размещено огромное количество интерактивных материалов и пособий, различных тренажёров и прочих образовательных ресурсов, которые можно использовать при изучении материала вычислительного содержания.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  <w:t>Однако, многие из них имеют ряд существенных недостатков:</w:t>
      </w:r>
    </w:p>
    <w:p w:rsidR="000D57D7" w:rsidRPr="005077F0" w:rsidRDefault="00B71D02" w:rsidP="005077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7F0">
        <w:rPr>
          <w:rFonts w:ascii="Times New Roman" w:hAnsi="Times New Roman" w:cs="Times New Roman"/>
          <w:sz w:val="24"/>
          <w:szCs w:val="24"/>
        </w:rPr>
        <w:t>м</w:t>
      </w:r>
      <w:r w:rsidR="000D57D7" w:rsidRPr="005077F0">
        <w:rPr>
          <w:rFonts w:ascii="Times New Roman" w:hAnsi="Times New Roman" w:cs="Times New Roman"/>
          <w:sz w:val="24"/>
          <w:szCs w:val="24"/>
        </w:rPr>
        <w:t>атериалы предлагаются в готовом виде, без возможн</w:t>
      </w:r>
      <w:r w:rsidRPr="005077F0">
        <w:rPr>
          <w:rFonts w:ascii="Times New Roman" w:hAnsi="Times New Roman" w:cs="Times New Roman"/>
          <w:sz w:val="24"/>
          <w:szCs w:val="24"/>
        </w:rPr>
        <w:t xml:space="preserve">ости внесения изменений, обычно 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они составлены для определённого </w:t>
      </w:r>
      <w:r w:rsidRPr="005077F0">
        <w:rPr>
          <w:rFonts w:ascii="Times New Roman" w:hAnsi="Times New Roman" w:cs="Times New Roman"/>
          <w:sz w:val="24"/>
          <w:szCs w:val="24"/>
          <w:lang w:val="en-US"/>
        </w:rPr>
        <w:t>учебно-</w:t>
      </w:r>
      <w:r w:rsidRPr="005077F0">
        <w:rPr>
          <w:rFonts w:ascii="Times New Roman" w:hAnsi="Times New Roman" w:cs="Times New Roman"/>
          <w:sz w:val="24"/>
          <w:szCs w:val="24"/>
        </w:rPr>
        <w:t>методического комплекса (УМК)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, и по этой причине использование их с другим </w:t>
      </w:r>
      <w:r w:rsidRPr="005077F0">
        <w:rPr>
          <w:rFonts w:ascii="Times New Roman" w:hAnsi="Times New Roman" w:cs="Times New Roman"/>
          <w:sz w:val="24"/>
          <w:szCs w:val="24"/>
        </w:rPr>
        <w:t>УМК затруднительно;</w:t>
      </w:r>
    </w:p>
    <w:p w:rsidR="000D57D7" w:rsidRPr="005077F0" w:rsidRDefault="00B71D02" w:rsidP="005077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н</w:t>
      </w:r>
      <w:r w:rsidR="000D57D7" w:rsidRPr="005077F0">
        <w:rPr>
          <w:rFonts w:ascii="Times New Roman" w:hAnsi="Times New Roman" w:cs="Times New Roman"/>
          <w:sz w:val="24"/>
          <w:szCs w:val="24"/>
        </w:rPr>
        <w:t>е всегда готовые материалы соответствуют индиви</w:t>
      </w:r>
      <w:r w:rsidRPr="005077F0">
        <w:rPr>
          <w:rFonts w:ascii="Times New Roman" w:hAnsi="Times New Roman" w:cs="Times New Roman"/>
          <w:sz w:val="24"/>
          <w:szCs w:val="24"/>
        </w:rPr>
        <w:t xml:space="preserve">дуальным особенностям учащихся, </w:t>
      </w:r>
      <w:r w:rsidR="000D57D7" w:rsidRPr="005077F0">
        <w:rPr>
          <w:rFonts w:ascii="Times New Roman" w:hAnsi="Times New Roman" w:cs="Times New Roman"/>
          <w:sz w:val="24"/>
          <w:szCs w:val="24"/>
        </w:rPr>
        <w:t>структуре конкретного урока, поэтому у многих учите</w:t>
      </w:r>
      <w:r w:rsidRPr="005077F0">
        <w:rPr>
          <w:rFonts w:ascii="Times New Roman" w:hAnsi="Times New Roman" w:cs="Times New Roman"/>
          <w:sz w:val="24"/>
          <w:szCs w:val="24"/>
        </w:rPr>
        <w:t xml:space="preserve">лей возникает желание создавать 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собственные интерактивные материалы, которые легко бы вписывались в учебный </w:t>
      </w:r>
      <w:r w:rsidRPr="005077F0">
        <w:rPr>
          <w:rFonts w:ascii="Times New Roman" w:hAnsi="Times New Roman" w:cs="Times New Roman"/>
          <w:sz w:val="24"/>
          <w:szCs w:val="24"/>
        </w:rPr>
        <w:t>процесс;</w:t>
      </w:r>
    </w:p>
    <w:p w:rsidR="000D57D7" w:rsidRPr="005077F0" w:rsidRDefault="00B71D02" w:rsidP="005077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р</w:t>
      </w:r>
      <w:r w:rsidR="000D57D7" w:rsidRPr="005077F0">
        <w:rPr>
          <w:rFonts w:ascii="Times New Roman" w:hAnsi="Times New Roman" w:cs="Times New Roman"/>
          <w:sz w:val="24"/>
          <w:szCs w:val="24"/>
        </w:rPr>
        <w:t>азработка собственных интерактивных материалов занимает довольно много времени и иногда достаточно сложна в техническом плане</w:t>
      </w:r>
      <w:r w:rsidR="001D4E47"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="001D4E47" w:rsidRPr="005077F0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="001D4E47" w:rsidRPr="005077F0">
        <w:rPr>
          <w:rFonts w:ascii="Times New Roman" w:hAnsi="Times New Roman" w:cs="Times New Roman"/>
          <w:sz w:val="24"/>
          <w:szCs w:val="24"/>
        </w:rPr>
        <w:t>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Pr="005077F0">
        <w:rPr>
          <w:rFonts w:ascii="Times New Roman" w:hAnsi="Times New Roman" w:cs="Times New Roman"/>
          <w:sz w:val="24"/>
          <w:szCs w:val="24"/>
        </w:rPr>
        <w:tab/>
        <w:t>Одним из сервисов, предоставляющих учителю и самим обучающимся возможность создавать интерактивные учебно-методические пособия, является LearningApps.org</w:t>
      </w:r>
      <w:r w:rsidR="00E9236A"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="00E9236A" w:rsidRPr="005077F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07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236A" w:rsidRPr="005077F0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5077F0">
        <w:rPr>
          <w:rFonts w:ascii="Times New Roman" w:hAnsi="Times New Roman" w:cs="Times New Roman"/>
          <w:sz w:val="24"/>
          <w:szCs w:val="24"/>
        </w:rPr>
        <w:t>.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7F0" w:rsidRPr="005077F0">
        <w:rPr>
          <w:rFonts w:ascii="Times New Roman" w:hAnsi="Times New Roman" w:cs="Times New Roman"/>
          <w:sz w:val="24"/>
          <w:szCs w:val="24"/>
        </w:rPr>
        <w:t xml:space="preserve">LearningApps.org 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– социальный сервис </w:t>
      </w:r>
      <w:r w:rsidR="001D4E47" w:rsidRPr="005077F0">
        <w:rPr>
          <w:rFonts w:ascii="Times New Roman" w:hAnsi="Times New Roman" w:cs="Times New Roman"/>
          <w:sz w:val="24"/>
          <w:szCs w:val="24"/>
        </w:rPr>
        <w:t xml:space="preserve">и 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является приложением </w:t>
      </w:r>
      <w:proofErr w:type="spellStart"/>
      <w:r w:rsidR="000D57D7" w:rsidRPr="00507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0D57D7" w:rsidRPr="005077F0">
        <w:rPr>
          <w:rFonts w:ascii="Times New Roman" w:hAnsi="Times New Roman" w:cs="Times New Roman"/>
          <w:sz w:val="24"/>
          <w:szCs w:val="24"/>
        </w:rPr>
        <w:t xml:space="preserve"> 2.0 для поддержки обучения и процесса преподавания с помощью интерактивных модулей. 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0D57D7" w:rsidRPr="005077F0">
        <w:rPr>
          <w:rFonts w:ascii="Times New Roman" w:hAnsi="Times New Roman" w:cs="Times New Roman"/>
          <w:sz w:val="24"/>
          <w:szCs w:val="24"/>
        </w:rPr>
        <w:t>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собрание интерактивных блоков и возможность сделать их общедоступным</w:t>
      </w:r>
      <w:r w:rsidR="001D4E47" w:rsidRPr="005077F0">
        <w:rPr>
          <w:rFonts w:ascii="Times New Roman" w:hAnsi="Times New Roman" w:cs="Times New Roman"/>
          <w:sz w:val="24"/>
          <w:szCs w:val="24"/>
        </w:rPr>
        <w:t>и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0D57D7" w:rsidRPr="005077F0">
        <w:rPr>
          <w:rFonts w:ascii="Times New Roman" w:hAnsi="Times New Roman" w:cs="Times New Roman"/>
          <w:sz w:val="24"/>
          <w:szCs w:val="24"/>
        </w:rPr>
        <w:t>Созданные в данном сервисе работы можно опубликовать на своих сайтах (блогах), отправлять ссылки, делиться в социальных сетях и сохранять в коллекциях сайта.</w:t>
      </w:r>
    </w:p>
    <w:p w:rsidR="00B71D02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Выбор заданий очень большой. Используя на уроках готовые </w:t>
      </w:r>
      <w:r w:rsidR="001D4E47" w:rsidRPr="005077F0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</w:t>
      </w:r>
      <w:r w:rsidR="00B71D02" w:rsidRPr="005077F0">
        <w:rPr>
          <w:rFonts w:ascii="Times New Roman" w:hAnsi="Times New Roman" w:cs="Times New Roman"/>
          <w:sz w:val="24"/>
          <w:szCs w:val="24"/>
        </w:rPr>
        <w:t>(</w:t>
      </w:r>
      <w:r w:rsidR="001D4E47" w:rsidRPr="005077F0">
        <w:rPr>
          <w:rFonts w:ascii="Times New Roman" w:hAnsi="Times New Roman" w:cs="Times New Roman"/>
          <w:sz w:val="24"/>
          <w:szCs w:val="24"/>
        </w:rPr>
        <w:t>ЭОР</w:t>
      </w:r>
      <w:r w:rsidR="00B71D02" w:rsidRPr="005077F0">
        <w:rPr>
          <w:rFonts w:ascii="Times New Roman" w:hAnsi="Times New Roman" w:cs="Times New Roman"/>
          <w:sz w:val="24"/>
          <w:szCs w:val="24"/>
        </w:rPr>
        <w:t>)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 xml:space="preserve"> разной сложности</w:t>
      </w:r>
      <w:r w:rsidR="00B71D02" w:rsidRPr="005077F0">
        <w:rPr>
          <w:rFonts w:ascii="Times New Roman" w:hAnsi="Times New Roman" w:cs="Times New Roman"/>
          <w:sz w:val="24"/>
          <w:szCs w:val="24"/>
        </w:rPr>
        <w:t>, учитель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 информационно-образовательную среду (ИОС). 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На сайте имеются готовые интерактивные упражнения, систематизированные как по популярности, так и по предметным областям. </w:t>
      </w:r>
      <w:r w:rsidR="00B71D02" w:rsidRPr="005077F0">
        <w:rPr>
          <w:rFonts w:ascii="Times New Roman" w:hAnsi="Times New Roman" w:cs="Times New Roman"/>
          <w:i/>
          <w:color w:val="000000"/>
          <w:sz w:val="24"/>
          <w:szCs w:val="24"/>
        </w:rPr>
        <w:t>Интерактивные задания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использовании ЭОР интересны ученикам тем, что позволяют видеть реакцию на свои действия; направлены на открытие новых знаний или на обобщение; </w:t>
      </w:r>
      <w:r w:rsidR="001D4E47" w:rsidRPr="005077F0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B71D02" w:rsidRPr="005077F0">
        <w:rPr>
          <w:rFonts w:ascii="Times New Roman" w:hAnsi="Times New Roman" w:cs="Times New Roman"/>
          <w:i/>
          <w:color w:val="000000"/>
          <w:sz w:val="24"/>
          <w:szCs w:val="24"/>
        </w:rPr>
        <w:t>чебная анимация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мотивационную функцию тем, что позволяет показать в динамике процессы, сложные для понимания; создаёт зрительный и эмоциональный образ формальных математических правил; делает изучаемые процессы ближе к жизни и понятнее; позволяет быть свидетелями и участниками рождения правил, алгоритмов. </w:t>
      </w:r>
      <w:r w:rsidR="00B71D02" w:rsidRPr="005077F0">
        <w:rPr>
          <w:rFonts w:ascii="Times New Roman" w:hAnsi="Times New Roman" w:cs="Times New Roman"/>
          <w:i/>
          <w:color w:val="000000"/>
          <w:sz w:val="24"/>
          <w:szCs w:val="24"/>
        </w:rPr>
        <w:t>Тестовые задания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 xml:space="preserve"> могут вызвать интерес тем, что позволяют: выбирать уровень сложности; обращаться к справочным материалам (в режиме тренинга), не ограничивать время выполнения задания [</w:t>
      </w:r>
      <w:r w:rsidR="005077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D02" w:rsidRPr="005077F0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B71D02" w:rsidRPr="005077F0">
        <w:rPr>
          <w:rFonts w:ascii="Times New Roman" w:hAnsi="Times New Roman" w:cs="Times New Roman"/>
          <w:sz w:val="24"/>
          <w:szCs w:val="24"/>
        </w:rPr>
        <w:t>Учитель может использовать</w:t>
      </w:r>
      <w:r w:rsidRPr="005077F0">
        <w:rPr>
          <w:rFonts w:ascii="Times New Roman" w:hAnsi="Times New Roman" w:cs="Times New Roman"/>
          <w:sz w:val="24"/>
          <w:szCs w:val="24"/>
        </w:rPr>
        <w:t xml:space="preserve"> макеты для создания интерактивных дидактических материалов. Макеты распределены по блокам в зависимости вида деятельности: выбор, распределение, последовательность, заполнение, онлайн-игры, инструменты.</w:t>
      </w:r>
    </w:p>
    <w:p w:rsidR="00B71D02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  <w:t>Упражнения дифференцированы по уровню образовательной ступени, для которой они рассчитаны</w:t>
      </w:r>
      <w:r w:rsidR="00B71D02" w:rsidRPr="005077F0">
        <w:rPr>
          <w:rFonts w:ascii="Times New Roman" w:hAnsi="Times New Roman" w:cs="Times New Roman"/>
          <w:sz w:val="24"/>
          <w:szCs w:val="24"/>
        </w:rPr>
        <w:t>:</w:t>
      </w:r>
    </w:p>
    <w:p w:rsidR="00B71D02" w:rsidRPr="005077F0" w:rsidRDefault="00B71D02" w:rsidP="005077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начальная школа;</w:t>
      </w:r>
    </w:p>
    <w:p w:rsidR="00B71D02" w:rsidRPr="005077F0" w:rsidRDefault="000D57D7" w:rsidP="005077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средняя школа</w:t>
      </w:r>
      <w:r w:rsidR="00B71D02" w:rsidRPr="005077F0">
        <w:rPr>
          <w:rFonts w:ascii="Times New Roman" w:hAnsi="Times New Roman" w:cs="Times New Roman"/>
          <w:sz w:val="24"/>
          <w:szCs w:val="24"/>
        </w:rPr>
        <w:t>;</w:t>
      </w: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D7" w:rsidRPr="005077F0" w:rsidRDefault="000D57D7" w:rsidP="005077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старшие классы.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Pr="005077F0">
        <w:rPr>
          <w:rFonts w:ascii="Times New Roman" w:hAnsi="Times New Roman" w:cs="Times New Roman"/>
          <w:sz w:val="24"/>
          <w:szCs w:val="24"/>
        </w:rPr>
        <w:tab/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При желании не только учитель, имеющий самые минимальные навыки работы с </w:t>
      </w:r>
      <w:r w:rsidRPr="005077F0">
        <w:rPr>
          <w:rFonts w:ascii="Times New Roman" w:hAnsi="Times New Roman" w:cs="Times New Roman"/>
          <w:sz w:val="24"/>
          <w:szCs w:val="24"/>
        </w:rPr>
        <w:t>информационно-коммуникационными технологиями (ИКТ)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, но и любой ученик может создать свой ресурс - небольшое </w:t>
      </w:r>
      <w:r w:rsidRPr="005077F0">
        <w:rPr>
          <w:rFonts w:ascii="Times New Roman" w:hAnsi="Times New Roman" w:cs="Times New Roman"/>
          <w:sz w:val="24"/>
          <w:szCs w:val="24"/>
        </w:rPr>
        <w:t>упражнение на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 качественном уровне.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Упражнения создаются </w:t>
      </w:r>
      <w:r w:rsidRPr="005077F0">
        <w:rPr>
          <w:rFonts w:ascii="Times New Roman" w:hAnsi="Times New Roman" w:cs="Times New Roman"/>
          <w:sz w:val="24"/>
          <w:szCs w:val="24"/>
        </w:rPr>
        <w:t>пошагово</w:t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1. Зарегистрироваться на сайте.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2. Выбрать тип упражнения.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>3. Создать подобное приложение.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lastRenderedPageBreak/>
        <w:t>4. Сохранить приложение.</w:t>
      </w:r>
    </w:p>
    <w:p w:rsidR="00B71D02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Pr="005077F0">
        <w:rPr>
          <w:rFonts w:ascii="Times New Roman" w:hAnsi="Times New Roman" w:cs="Times New Roman"/>
          <w:sz w:val="24"/>
          <w:szCs w:val="24"/>
        </w:rPr>
        <w:tab/>
        <w:t>Если создать упражнение нет возможности, тогда можн</w:t>
      </w:r>
      <w:r w:rsidR="00B71D02" w:rsidRPr="005077F0">
        <w:rPr>
          <w:rFonts w:ascii="Times New Roman" w:hAnsi="Times New Roman" w:cs="Times New Roman"/>
          <w:sz w:val="24"/>
          <w:szCs w:val="24"/>
        </w:rPr>
        <w:t>о воспользоваться уже готовыми.</w:t>
      </w:r>
    </w:p>
    <w:p w:rsidR="00B71D02" w:rsidRPr="005077F0" w:rsidRDefault="005077F0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1D02" w:rsidRPr="005077F0">
        <w:rPr>
          <w:rFonts w:ascii="Times New Roman" w:hAnsi="Times New Roman" w:cs="Times New Roman"/>
          <w:sz w:val="24"/>
          <w:szCs w:val="24"/>
        </w:rPr>
        <w:t>Рассмотрим использован</w:t>
      </w:r>
      <w:r w:rsidR="0099185C" w:rsidRPr="005077F0">
        <w:rPr>
          <w:rFonts w:ascii="Times New Roman" w:hAnsi="Times New Roman" w:cs="Times New Roman"/>
          <w:sz w:val="24"/>
          <w:szCs w:val="24"/>
        </w:rPr>
        <w:t xml:space="preserve">ие </w:t>
      </w:r>
      <w:r w:rsidRPr="005077F0">
        <w:rPr>
          <w:rFonts w:ascii="Times New Roman" w:hAnsi="Times New Roman" w:cs="Times New Roman"/>
          <w:sz w:val="24"/>
          <w:szCs w:val="24"/>
        </w:rPr>
        <w:t xml:space="preserve">LearningApps.org </w:t>
      </w:r>
      <w:r w:rsidR="00B71D02" w:rsidRPr="005077F0">
        <w:rPr>
          <w:rFonts w:ascii="Times New Roman" w:hAnsi="Times New Roman" w:cs="Times New Roman"/>
          <w:sz w:val="24"/>
          <w:szCs w:val="24"/>
          <w:lang w:val="en-US"/>
        </w:rPr>
        <w:t>на прим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ере </w:t>
      </w:r>
      <w:r>
        <w:rPr>
          <w:rFonts w:ascii="Times New Roman" w:hAnsi="Times New Roman" w:cs="Times New Roman"/>
          <w:sz w:val="24"/>
          <w:szCs w:val="24"/>
        </w:rPr>
        <w:t xml:space="preserve">работ вычислительного содержания 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младшими школьниками. В разделе математика выбор заданий очень большой. Перед тем как ребёнок приступит к </w:t>
      </w:r>
      <w:r w:rsidR="00E9236A" w:rsidRPr="005077F0">
        <w:rPr>
          <w:rFonts w:ascii="Times New Roman" w:hAnsi="Times New Roman" w:cs="Times New Roman"/>
          <w:sz w:val="24"/>
          <w:szCs w:val="24"/>
        </w:rPr>
        <w:t>его выполнению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, он должен прочитать формулировку и нажать кнопку «ОК». Без </w:t>
      </w:r>
      <w:r w:rsidR="00E9236A" w:rsidRPr="005077F0">
        <w:rPr>
          <w:rFonts w:ascii="Times New Roman" w:hAnsi="Times New Roman" w:cs="Times New Roman"/>
          <w:sz w:val="24"/>
          <w:szCs w:val="24"/>
        </w:rPr>
        <w:t>инструкции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 приступить к работе </w:t>
      </w:r>
      <w:r w:rsidR="00E9236A" w:rsidRPr="005077F0">
        <w:rPr>
          <w:rFonts w:ascii="Times New Roman" w:hAnsi="Times New Roman" w:cs="Times New Roman"/>
          <w:sz w:val="24"/>
          <w:szCs w:val="24"/>
        </w:rPr>
        <w:t>учащийся не сможет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. </w:t>
      </w:r>
      <w:r w:rsidR="00E9236A" w:rsidRPr="005077F0">
        <w:rPr>
          <w:rFonts w:ascii="Times New Roman" w:hAnsi="Times New Roman" w:cs="Times New Roman"/>
          <w:sz w:val="24"/>
          <w:szCs w:val="24"/>
        </w:rPr>
        <w:t xml:space="preserve">Задания, представленные на сайте разнообразны. Так, 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решив все примеры, ученик </w:t>
      </w:r>
      <w:r w:rsidR="00E9236A" w:rsidRPr="005077F0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B71D02" w:rsidRPr="005077F0">
        <w:rPr>
          <w:rFonts w:ascii="Times New Roman" w:hAnsi="Times New Roman" w:cs="Times New Roman"/>
          <w:sz w:val="24"/>
          <w:szCs w:val="24"/>
        </w:rPr>
        <w:t>увид</w:t>
      </w:r>
      <w:r w:rsidR="00E9236A" w:rsidRPr="005077F0">
        <w:rPr>
          <w:rFonts w:ascii="Times New Roman" w:hAnsi="Times New Roman" w:cs="Times New Roman"/>
          <w:sz w:val="24"/>
          <w:szCs w:val="24"/>
        </w:rPr>
        <w:t>е</w:t>
      </w:r>
      <w:r w:rsidR="00B71D02" w:rsidRPr="005077F0">
        <w:rPr>
          <w:rFonts w:ascii="Times New Roman" w:hAnsi="Times New Roman" w:cs="Times New Roman"/>
          <w:sz w:val="24"/>
          <w:szCs w:val="24"/>
        </w:rPr>
        <w:t>т</w:t>
      </w:r>
      <w:r w:rsidR="00E9236A" w:rsidRPr="005077F0">
        <w:rPr>
          <w:rFonts w:ascii="Times New Roman" w:hAnsi="Times New Roman" w:cs="Times New Roman"/>
          <w:sz w:val="24"/>
          <w:szCs w:val="24"/>
        </w:rPr>
        <w:t>ь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 изображение учёного, который составил таблицу умножения.</w:t>
      </w:r>
      <w:r w:rsidR="00E9236A"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="00B71D02" w:rsidRPr="005077F0">
        <w:rPr>
          <w:rFonts w:ascii="Times New Roman" w:hAnsi="Times New Roman" w:cs="Times New Roman"/>
          <w:sz w:val="24"/>
          <w:szCs w:val="24"/>
        </w:rPr>
        <w:t>При изучении темы «Сложение и вычитание в пределах 100» можно использ</w:t>
      </w:r>
      <w:r w:rsidR="00E9236A" w:rsidRPr="005077F0">
        <w:rPr>
          <w:rFonts w:ascii="Times New Roman" w:hAnsi="Times New Roman" w:cs="Times New Roman"/>
          <w:sz w:val="24"/>
          <w:szCs w:val="24"/>
        </w:rPr>
        <w:t xml:space="preserve">овать хронологическую линейку». </w:t>
      </w:r>
      <w:r w:rsidRPr="005077F0">
        <w:rPr>
          <w:rFonts w:ascii="Times New Roman" w:hAnsi="Times New Roman" w:cs="Times New Roman"/>
          <w:sz w:val="24"/>
          <w:szCs w:val="24"/>
        </w:rPr>
        <w:t xml:space="preserve">LearningApps.org 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можно использовать при проведении устного счета. </w:t>
      </w:r>
      <w:r w:rsidR="00E9236A" w:rsidRPr="005077F0">
        <w:rPr>
          <w:rFonts w:ascii="Times New Roman" w:hAnsi="Times New Roman" w:cs="Times New Roman"/>
          <w:sz w:val="24"/>
          <w:szCs w:val="24"/>
        </w:rPr>
        <w:t>Используя с</w:t>
      </w:r>
      <w:r w:rsidR="00B71D02" w:rsidRPr="005077F0">
        <w:rPr>
          <w:rFonts w:ascii="Times New Roman" w:hAnsi="Times New Roman" w:cs="Times New Roman"/>
          <w:sz w:val="24"/>
          <w:szCs w:val="24"/>
        </w:rPr>
        <w:t>ортировк</w:t>
      </w:r>
      <w:r w:rsidR="00E9236A" w:rsidRPr="005077F0">
        <w:rPr>
          <w:rFonts w:ascii="Times New Roman" w:hAnsi="Times New Roman" w:cs="Times New Roman"/>
          <w:sz w:val="24"/>
          <w:szCs w:val="24"/>
        </w:rPr>
        <w:t>у</w:t>
      </w:r>
      <w:r w:rsidR="00B71D02" w:rsidRPr="005077F0">
        <w:rPr>
          <w:rFonts w:ascii="Times New Roman" w:hAnsi="Times New Roman" w:cs="Times New Roman"/>
          <w:sz w:val="24"/>
          <w:szCs w:val="24"/>
        </w:rPr>
        <w:t xml:space="preserve"> картинок</w:t>
      </w:r>
      <w:r w:rsidR="00E9236A" w:rsidRPr="005077F0">
        <w:rPr>
          <w:rFonts w:ascii="Times New Roman" w:hAnsi="Times New Roman" w:cs="Times New Roman"/>
          <w:sz w:val="24"/>
          <w:szCs w:val="24"/>
        </w:rPr>
        <w:t>, ученик сможет закрепить «Счёт в пределах 10».</w:t>
      </w:r>
    </w:p>
    <w:p w:rsidR="00B71D02" w:rsidRPr="005077F0" w:rsidRDefault="00E9236A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Серия заданий в игре «Миллионер» поможет совершенствовать </w:t>
      </w:r>
      <w:r w:rsidR="00B71D02" w:rsidRPr="005077F0">
        <w:rPr>
          <w:rFonts w:ascii="Times New Roman" w:hAnsi="Times New Roman" w:cs="Times New Roman"/>
          <w:sz w:val="24"/>
          <w:szCs w:val="24"/>
        </w:rPr>
        <w:t>вычислительны</w:t>
      </w:r>
      <w:r w:rsidRPr="005077F0">
        <w:rPr>
          <w:rFonts w:ascii="Times New Roman" w:hAnsi="Times New Roman" w:cs="Times New Roman"/>
          <w:sz w:val="24"/>
          <w:szCs w:val="24"/>
        </w:rPr>
        <w:t>е навыки</w:t>
      </w:r>
      <w:r w:rsidR="00B71D02" w:rsidRPr="005077F0">
        <w:rPr>
          <w:rFonts w:ascii="Times New Roman" w:hAnsi="Times New Roman" w:cs="Times New Roman"/>
          <w:sz w:val="24"/>
          <w:szCs w:val="24"/>
        </w:rPr>
        <w:t>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  <w:t>Освоение таких сервисов позволяет учителю сделать процесс обучения насыщеннее, интереснее, ярче; ученику – получить компетенции в области информационных технологий, овладеть навыками самостоятельной и коллективной работы, структурировать свои знания, связывать теоретические знания с практикой, получить мгновенный отклик на свои учебные действия.</w:t>
      </w:r>
    </w:p>
    <w:p w:rsidR="000D57D7" w:rsidRPr="005077F0" w:rsidRDefault="00B71D02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ab/>
      </w:r>
      <w:r w:rsidR="000D57D7" w:rsidRPr="005077F0">
        <w:rPr>
          <w:rFonts w:ascii="Times New Roman" w:hAnsi="Times New Roman" w:cs="Times New Roman"/>
          <w:sz w:val="24"/>
          <w:szCs w:val="24"/>
        </w:rPr>
        <w:t xml:space="preserve">Ценной является возможность создания на сервисе LearningApps.org своих классов и аккаунтов для учеников. Созданные приложения, задания, упражнения учитель может разместить в разделе «Приложения для моих классов». Ученик, зайдя в своём аккаунте в раздел «Моя классная комната», увидит приложение, размещённое учителем и сможет его выполнить. 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  <w:r w:rsidRPr="005077F0">
        <w:rPr>
          <w:rFonts w:ascii="Times New Roman" w:hAnsi="Times New Roman" w:cs="Times New Roman"/>
          <w:sz w:val="24"/>
          <w:szCs w:val="24"/>
        </w:rPr>
        <w:tab/>
        <w:t>Обучающиеся с удовольствием сами или вместе с одноклассниками могут создавать такие интерактивные задания и упражнения сами, что способствует формированию и развитию вычислительной стороны.</w:t>
      </w: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D7" w:rsidRPr="005077F0" w:rsidRDefault="000D57D7" w:rsidP="0050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02" w:rsidRPr="005077F0" w:rsidRDefault="00A8398B" w:rsidP="005077F0">
      <w:pPr>
        <w:numPr>
          <w:ilvl w:val="0"/>
          <w:numId w:val="4"/>
        </w:numPr>
        <w:tabs>
          <w:tab w:val="clear" w:pos="90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4"/>
          <w:szCs w:val="24"/>
        </w:rPr>
      </w:pP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>Ивашова О.А., Забродина Н.А. Использование электронных ресурсов для развития вычислительной культуры младших школьников // Информационное пространство и дети: образовательные возможности манипулятивные воздействия: сб. научн. тр. – СПб: изд-ва Политехнического ун-та, 2016. – С. 524-535</w:t>
      </w:r>
      <w:r w:rsidR="00E35C02"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>.</w:t>
      </w:r>
    </w:p>
    <w:p w:rsidR="005077F0" w:rsidRPr="005077F0" w:rsidRDefault="00A8398B" w:rsidP="005077F0">
      <w:pPr>
        <w:numPr>
          <w:ilvl w:val="0"/>
          <w:numId w:val="4"/>
        </w:numPr>
        <w:tabs>
          <w:tab w:val="clear" w:pos="90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4"/>
          <w:szCs w:val="24"/>
        </w:rPr>
      </w:pP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>Ивашова О.А. Информационные технологии и математическая культура младших школьников //Вестник Герценов</w:t>
      </w:r>
      <w:r w:rsidR="0099185C"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>ского университета. 2008. – № 3</w:t>
      </w: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 xml:space="preserve"> – С.  70 – 74.</w:t>
      </w:r>
    </w:p>
    <w:p w:rsidR="009C6176" w:rsidRPr="005077F0" w:rsidRDefault="005077F0" w:rsidP="005077F0">
      <w:pPr>
        <w:numPr>
          <w:ilvl w:val="0"/>
          <w:numId w:val="4"/>
        </w:numPr>
        <w:tabs>
          <w:tab w:val="clear" w:pos="90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4"/>
          <w:szCs w:val="24"/>
        </w:rPr>
      </w:pP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  <w:lang w:val="en-US"/>
        </w:rPr>
        <w:t>LearningApps.org</w:t>
      </w: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 xml:space="preserve"> [</w:t>
      </w:r>
      <w:r w:rsidRPr="005077F0">
        <w:rPr>
          <w:rFonts w:ascii="Times New Roman" w:hAnsi="Times New Roman" w:cs="Times New Roman"/>
          <w:sz w:val="24"/>
          <w:szCs w:val="24"/>
        </w:rPr>
        <w:t>Электронный ресурс] //</w:t>
      </w:r>
      <w:r w:rsidRPr="005077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77F0">
        <w:rPr>
          <w:rFonts w:ascii="Times New Roman" w:hAnsi="Times New Roman" w:cs="Times New Roman"/>
          <w:sz w:val="24"/>
          <w:szCs w:val="24"/>
        </w:rPr>
        <w:t>:</w:t>
      </w:r>
      <w:r w:rsidRPr="005077F0">
        <w:rPr>
          <w:rFonts w:ascii="Times New Roman" w:hAnsi="Times New Roman" w:cs="Times New Roman"/>
          <w:color w:val="000000"/>
          <w:kern w:val="26"/>
          <w:sz w:val="24"/>
          <w:szCs w:val="24"/>
        </w:rPr>
        <w:t xml:space="preserve"> https://learningapps.org/.</w:t>
      </w:r>
      <w:bookmarkEnd w:id="0"/>
    </w:p>
    <w:sectPr w:rsidR="009C6176" w:rsidRPr="0050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F1C"/>
    <w:multiLevelType w:val="hybridMultilevel"/>
    <w:tmpl w:val="A13A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F79"/>
    <w:multiLevelType w:val="hybridMultilevel"/>
    <w:tmpl w:val="6D62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0D64"/>
    <w:multiLevelType w:val="hybridMultilevel"/>
    <w:tmpl w:val="26A6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2182"/>
    <w:multiLevelType w:val="hybridMultilevel"/>
    <w:tmpl w:val="80ACAE7A"/>
    <w:lvl w:ilvl="0" w:tplc="252C5B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7"/>
    <w:rsid w:val="000D57D7"/>
    <w:rsid w:val="001D4E47"/>
    <w:rsid w:val="002415B5"/>
    <w:rsid w:val="005077F0"/>
    <w:rsid w:val="005930CA"/>
    <w:rsid w:val="00612DE7"/>
    <w:rsid w:val="007C3B93"/>
    <w:rsid w:val="0099185C"/>
    <w:rsid w:val="00A8398B"/>
    <w:rsid w:val="00B71D02"/>
    <w:rsid w:val="00BA5636"/>
    <w:rsid w:val="00E35C02"/>
    <w:rsid w:val="00E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70F7-F361-47F8-B741-857A77F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6A"/>
    <w:rPr>
      <w:rFonts w:ascii="Segoe UI" w:hAnsi="Segoe UI" w:cs="Segoe UI"/>
      <w:sz w:val="18"/>
      <w:szCs w:val="18"/>
    </w:rPr>
  </w:style>
  <w:style w:type="character" w:styleId="a6">
    <w:name w:val="Hyperlink"/>
    <w:rsid w:val="00A8398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1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1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er81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5</cp:revision>
  <cp:lastPrinted>2018-03-06T15:50:00Z</cp:lastPrinted>
  <dcterms:created xsi:type="dcterms:W3CDTF">2018-03-06T14:53:00Z</dcterms:created>
  <dcterms:modified xsi:type="dcterms:W3CDTF">2018-03-21T10:23:00Z</dcterms:modified>
</cp:coreProperties>
</file>