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201"/>
    <w:rsid w:val="001A0B80"/>
    <w:rsid w:val="001D38CA"/>
    <w:rsid w:val="00226201"/>
    <w:rsid w:val="004421E0"/>
    <w:rsid w:val="00467B66"/>
    <w:rsid w:val="00613D3C"/>
    <w:rsid w:val="00865C58"/>
    <w:rsid w:val="009223DB"/>
    <w:rsid w:val="00B76238"/>
    <w:rsid w:val="00BE692D"/>
    <w:rsid w:val="00C657E4"/>
    <w:rsid w:val="00E435DF"/>
    <w:rsid w:val="00F0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4432028716998608E-2"/>
                  <c:y val="0.1408797342733970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dirty="0"/>
                      <a:t>1
</a:t>
                    </a:r>
                    <a:r>
                      <a:rPr lang="ru-RU" dirty="0" smtClean="0"/>
                      <a:t>65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2.0211903659101547E-2"/>
                  <c:y val="-0.188980311215566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dirty="0"/>
                      <a:t>2
</a:t>
                    </a:r>
                    <a:r>
                      <a:rPr lang="ru-RU" dirty="0" smtClean="0"/>
                      <a:t>35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pPr/>
              <c:dLblPos val="bestFit"/>
            </c:dLbl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0.65000000000000124</c:v>
                </c:pt>
                <c:pt idx="1">
                  <c:v>0.35000000000000031</c:v>
                </c:pt>
              </c:numCache>
            </c:numRef>
          </c:val>
        </c:ser>
        <c:dLbls>
          <c:showPercent val="1"/>
        </c:dLbls>
      </c:pie3DChart>
      <c:spPr>
        <a:noFill/>
        <a:ln w="25464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txPr>
    <a:bodyPr/>
    <a:lstStyle/>
    <a:p>
      <a:pPr>
        <a:defRPr sz="1805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</dc:creator>
  <cp:keywords/>
  <dc:description/>
  <cp:lastModifiedBy>PIA</cp:lastModifiedBy>
  <cp:revision>7</cp:revision>
  <cp:lastPrinted>2011-03-28T12:54:00Z</cp:lastPrinted>
  <dcterms:created xsi:type="dcterms:W3CDTF">2011-03-28T12:48:00Z</dcterms:created>
  <dcterms:modified xsi:type="dcterms:W3CDTF">2011-05-23T07:42:00Z</dcterms:modified>
</cp:coreProperties>
</file>